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F13F063" w:rsidR="002855FA" w:rsidRPr="004371EB" w:rsidRDefault="00B70689" w:rsidP="00B70689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08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apríl</w:t>
            </w:r>
            <w:r w:rsidR="00E74F14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366C35C1" w:rsidR="0097246E" w:rsidRPr="005D7C07" w:rsidRDefault="005D7C07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 w:rsidRPr="005D7C07">
              <w:rPr>
                <w:b/>
                <w:color w:val="000000"/>
              </w:rPr>
              <w:t>Ako žiakov lepšie zapojiť do diskusie v triede?</w:t>
            </w:r>
          </w:p>
          <w:p w14:paraId="1F2C5A4B" w14:textId="77777777" w:rsidR="007F2DA9" w:rsidRDefault="007F2DA9" w:rsidP="00884F60">
            <w:pPr>
              <w:pStyle w:val="Normlnywebov"/>
              <w:spacing w:before="0" w:beforeAutospacing="0"/>
              <w:rPr>
                <w:color w:val="444444"/>
              </w:rPr>
            </w:pPr>
          </w:p>
          <w:p w14:paraId="18A8F64C" w14:textId="11AB8BC3" w:rsidR="007F2DA9" w:rsidRPr="000B46AB" w:rsidRDefault="007F2DA9" w:rsidP="000B46AB">
            <w:pPr>
              <w:spacing w:line="276" w:lineRule="auto"/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B46AB">
              <w:rPr>
                <w:color w:val="000000" w:themeColor="text1"/>
              </w:rPr>
              <w:t>Diskusie v triede môžu prebiehať v malých alebo veľkých skupinkách. Vhodných formátov je viacero, avšak každý má určité pravidlá.</w:t>
            </w:r>
            <w:r w:rsidRPr="000B46AB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B46AB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  <w:p w14:paraId="7D1D6F22" w14:textId="315EFAB2" w:rsidR="007F2DA9" w:rsidRPr="000B46AB" w:rsidRDefault="007F2DA9" w:rsidP="000B46AB">
            <w:pPr>
              <w:spacing w:line="276" w:lineRule="auto"/>
              <w:rPr>
                <w:color w:val="000000" w:themeColor="text1"/>
                <w:lang w:bidi="ar-SA"/>
              </w:rPr>
            </w:pPr>
            <w:r w:rsidRPr="000B46AB">
              <w:rPr>
                <w:color w:val="000000" w:themeColor="text1"/>
                <w:lang w:bidi="ar-SA"/>
              </w:rPr>
              <w:t>Poskytnutie času určeného na diskusiu žiakov môže zlepšiť celkovú atmosféru v triede. Akonáhle je žiakom poskytnutý priestor na rozhovor, počet rozhovorov počas normálneho vyučovania klesá.</w:t>
            </w:r>
          </w:p>
          <w:p w14:paraId="1ADD2847" w14:textId="2B1F66EC" w:rsidR="007F2DA9" w:rsidRPr="000B46AB" w:rsidRDefault="007F2DA9" w:rsidP="000B46AB">
            <w:pPr>
              <w:spacing w:line="276" w:lineRule="auto"/>
              <w:rPr>
                <w:color w:val="000000" w:themeColor="text1"/>
                <w:lang w:bidi="ar-SA"/>
              </w:rPr>
            </w:pPr>
            <w:r w:rsidRPr="000B46AB">
              <w:rPr>
                <w:color w:val="000000" w:themeColor="text1"/>
                <w:lang w:bidi="ar-SA"/>
              </w:rPr>
              <w:t xml:space="preserve">Výmena nápadov je taktika, ktorá má mnoho variácií. </w:t>
            </w:r>
          </w:p>
          <w:p w14:paraId="2B552347" w14:textId="77777777" w:rsidR="00884F60" w:rsidRPr="00884F60" w:rsidRDefault="00884F60" w:rsidP="00884F60">
            <w:pPr>
              <w:pStyle w:val="Normlnywebov"/>
              <w:spacing w:before="0" w:beforeAutospacing="0"/>
              <w:jc w:val="both"/>
              <w:rPr>
                <w:color w:val="444444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37028659" w14:textId="77777777" w:rsidR="00884F60" w:rsidRDefault="009B3ED0" w:rsidP="00884F60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</w:t>
            </w:r>
          </w:p>
          <w:p w14:paraId="24B23190" w14:textId="632422DF" w:rsidR="0043775B" w:rsidRDefault="000B46AB" w:rsidP="000B46AB">
            <w:pPr>
              <w:spacing w:before="91" w:line="276" w:lineRule="auto"/>
              <w:rPr>
                <w:b/>
              </w:rPr>
            </w:pPr>
            <w:r>
              <w:rPr>
                <w:b/>
              </w:rPr>
              <w:t>Ako vytvoriť prostredie na diskusiu v skupinke?</w:t>
            </w:r>
          </w:p>
          <w:p w14:paraId="7C5AC2BD" w14:textId="45221DD2" w:rsidR="000B46AB" w:rsidRDefault="000B46AB" w:rsidP="000B46AB">
            <w:pPr>
              <w:spacing w:before="91" w:line="276" w:lineRule="auto"/>
            </w:pPr>
            <w:r>
              <w:t>-priestor na pár sekúnd ticha, kedy si žiaci zozbierajú svoje myšlienky</w:t>
            </w:r>
          </w:p>
          <w:p w14:paraId="48DEE4F2" w14:textId="684C8123" w:rsidR="000B46AB" w:rsidRDefault="000B46AB" w:rsidP="000B46AB">
            <w:pPr>
              <w:spacing w:before="91" w:line="276" w:lineRule="auto"/>
            </w:pPr>
            <w:r>
              <w:t xml:space="preserve">-vytvoriť skupinky </w:t>
            </w:r>
          </w:p>
          <w:p w14:paraId="5A030776" w14:textId="7E6F8389" w:rsidR="000B46AB" w:rsidRDefault="000B46AB" w:rsidP="000B46AB">
            <w:pPr>
              <w:spacing w:before="91" w:line="276" w:lineRule="auto"/>
            </w:pPr>
            <w:r>
              <w:t>-vytvoriť ciele diskusie</w:t>
            </w:r>
          </w:p>
          <w:p w14:paraId="171610AA" w14:textId="671B53AA" w:rsidR="000B46AB" w:rsidRDefault="000B46AB" w:rsidP="000B46AB">
            <w:pPr>
              <w:spacing w:before="91" w:line="276" w:lineRule="auto"/>
            </w:pPr>
            <w:r>
              <w:t xml:space="preserve">-výmena nápadov </w:t>
            </w:r>
          </w:p>
          <w:p w14:paraId="71B4B3E1" w14:textId="0AD5809A" w:rsidR="000B46AB" w:rsidRPr="000B46AB" w:rsidRDefault="000B46AB" w:rsidP="000B46AB">
            <w:pPr>
              <w:spacing w:before="91" w:line="276" w:lineRule="auto"/>
            </w:pPr>
            <w:r>
              <w:t>-zhrnutie</w:t>
            </w:r>
          </w:p>
          <w:p w14:paraId="5BD4FAAB" w14:textId="0457505A" w:rsidR="000B46AB" w:rsidRPr="007F2DA9" w:rsidRDefault="000B46AB" w:rsidP="007F2DA9">
            <w:pPr>
              <w:spacing w:before="91"/>
              <w:ind w:left="360"/>
              <w:rPr>
                <w:b/>
              </w:rPr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7D3E9495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3C712C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3C712C">
              <w:rPr>
                <w:b/>
              </w:rPr>
              <w:t>:</w:t>
            </w:r>
          </w:p>
          <w:p w14:paraId="5C253A1C" w14:textId="77777777" w:rsidR="000B46AB" w:rsidRDefault="000B46AB" w:rsidP="006049C7">
            <w:pPr>
              <w:jc w:val="both"/>
            </w:pPr>
          </w:p>
          <w:p w14:paraId="1219EA0D" w14:textId="7CBF90DC" w:rsidR="004E3785" w:rsidRDefault="000B46AB" w:rsidP="000B46AB">
            <w:pPr>
              <w:spacing w:line="276" w:lineRule="auto"/>
              <w:jc w:val="both"/>
            </w:pPr>
            <w:r>
              <w:t>Výmena nápadov a môže prebiehať tzv. otáčavou stratégiou, v ktorej žiaci vytvoria dva kruhy alebo vytvorením domáceho stanovišťa. Sformulovali sme pravidlá. Na ktoré treba myslieť:</w:t>
            </w:r>
          </w:p>
          <w:p w14:paraId="49CBAA69" w14:textId="77777777" w:rsidR="000B46AB" w:rsidRDefault="000B46AB" w:rsidP="000B46AB">
            <w:pPr>
              <w:spacing w:line="276" w:lineRule="auto"/>
              <w:jc w:val="both"/>
            </w:pPr>
            <w:r>
              <w:t>-ticho nemusí byť ihneď zaplnené nejakým komentárom</w:t>
            </w:r>
          </w:p>
          <w:p w14:paraId="4DFE74B5" w14:textId="77777777" w:rsidR="000B46AB" w:rsidRDefault="000B46AB" w:rsidP="000B46AB">
            <w:pPr>
              <w:spacing w:line="276" w:lineRule="auto"/>
              <w:jc w:val="both"/>
            </w:pPr>
            <w:r>
              <w:t>-dostatok času na vyhľadanie faktov a podporu myšlienok</w:t>
            </w:r>
          </w:p>
          <w:p w14:paraId="3FA915B0" w14:textId="77777777" w:rsidR="000B46AB" w:rsidRDefault="000B46AB" w:rsidP="000B46AB">
            <w:pPr>
              <w:spacing w:line="276" w:lineRule="auto"/>
              <w:jc w:val="both"/>
            </w:pPr>
            <w:r>
              <w:t>-prístup k textom, internetu</w:t>
            </w:r>
          </w:p>
          <w:p w14:paraId="5F87EDED" w14:textId="77777777" w:rsidR="000B46AB" w:rsidRDefault="000B46AB" w:rsidP="000B46AB">
            <w:pPr>
              <w:spacing w:line="276" w:lineRule="auto"/>
              <w:jc w:val="both"/>
            </w:pPr>
            <w:r>
              <w:t>-po diskusii nejaký čas na reflektovanie toho, čo sa naučili</w:t>
            </w:r>
          </w:p>
          <w:p w14:paraId="17CA7473" w14:textId="77777777" w:rsidR="000B46AB" w:rsidRDefault="000B46AB" w:rsidP="000B46AB">
            <w:pPr>
              <w:spacing w:line="276" w:lineRule="auto"/>
              <w:jc w:val="both"/>
            </w:pPr>
          </w:p>
          <w:p w14:paraId="174BBED3" w14:textId="77777777" w:rsidR="000B46AB" w:rsidRDefault="000B46AB" w:rsidP="006049C7">
            <w:pPr>
              <w:jc w:val="both"/>
            </w:pPr>
          </w:p>
          <w:p w14:paraId="24610F61" w14:textId="019B0E33" w:rsidR="000B46AB" w:rsidRDefault="000B46AB" w:rsidP="006049C7">
            <w:pPr>
              <w:jc w:val="both"/>
            </w:pPr>
          </w:p>
          <w:p w14:paraId="347C5E45" w14:textId="77777777" w:rsidR="000B46AB" w:rsidRDefault="000B46AB" w:rsidP="006049C7">
            <w:pPr>
              <w:jc w:val="both"/>
            </w:pPr>
          </w:p>
          <w:p w14:paraId="6B8FAADF" w14:textId="77777777" w:rsidR="000B46AB" w:rsidRDefault="000B46AB" w:rsidP="006049C7">
            <w:pPr>
              <w:jc w:val="both"/>
            </w:pPr>
          </w:p>
          <w:p w14:paraId="52B18172" w14:textId="3A97C5E5" w:rsidR="000B46AB" w:rsidRPr="00B96EA2" w:rsidRDefault="000B46AB" w:rsidP="006049C7">
            <w:pPr>
              <w:jc w:val="both"/>
            </w:pP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lastRenderedPageBreak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61CED01B" w:rsidR="009B3ED0" w:rsidRDefault="00B70689" w:rsidP="00B706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  <w:r w:rsidR="00AE2BD6">
              <w:rPr>
                <w:sz w:val="20"/>
              </w:rPr>
              <w:t xml:space="preserve">. </w:t>
            </w:r>
            <w:r>
              <w:rPr>
                <w:sz w:val="20"/>
              </w:rPr>
              <w:t>apríl</w:t>
            </w:r>
            <w:r w:rsidR="00AE2BD6">
              <w:rPr>
                <w:sz w:val="20"/>
              </w:rPr>
              <w:t xml:space="preserve"> </w:t>
            </w:r>
            <w:r w:rsidR="00B96EA2">
              <w:rPr>
                <w:sz w:val="20"/>
              </w:rPr>
              <w:t>202</w:t>
            </w:r>
            <w:r w:rsidR="00AE2BD6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4304C911" w:rsidR="009B3ED0" w:rsidRDefault="00B70689" w:rsidP="00B70689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09.</w:t>
            </w:r>
            <w:r w:rsidR="00BD0F92">
              <w:rPr>
                <w:sz w:val="20"/>
              </w:rPr>
              <w:t xml:space="preserve"> </w:t>
            </w:r>
            <w:r>
              <w:rPr>
                <w:sz w:val="20"/>
              </w:rPr>
              <w:t>apríl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2314A1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="00B70689">
        <w:rPr>
          <w:sz w:val="20"/>
        </w:rPr>
        <w:t>Printscreen</w:t>
      </w:r>
      <w:bookmarkStart w:id="0" w:name="_GoBack"/>
      <w:bookmarkEnd w:id="0"/>
      <w:r w:rsidRPr="009B3ED0">
        <w:rPr>
          <w:sz w:val="20"/>
        </w:rPr>
        <w:t xml:space="preserve"> pedagogického klubu</w:t>
      </w:r>
    </w:p>
    <w:p w14:paraId="4B0C51DD" w14:textId="564BF38E" w:rsidR="00884F60" w:rsidRDefault="00884F60">
      <w:pPr>
        <w:rPr>
          <w:b/>
          <w:bCs/>
          <w:sz w:val="28"/>
          <w:szCs w:val="28"/>
        </w:rPr>
      </w:pPr>
      <w:r>
        <w:br w:type="page"/>
      </w:r>
    </w:p>
    <w:p w14:paraId="784E7EB5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" w:hAnsi="Arial" w:cs="Arial"/>
          <w:b/>
          <w:bCs/>
          <w:sz w:val="18"/>
          <w:szCs w:val="18"/>
          <w:lang w:bidi="ar-SA"/>
        </w:rPr>
        <w:lastRenderedPageBreak/>
        <w:t xml:space="preserve">Vzorový laboratórny poriadok </w:t>
      </w:r>
    </w:p>
    <w:p w14:paraId="765FED25" w14:textId="0580CB9A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1. Do laboratória vstupujú len tí žiaci, ktorí majú cvičenia podľa rozvrhu hodín alebo inú povolenú činnosť , a len pod dozorom vyučujúceho. </w:t>
      </w:r>
    </w:p>
    <w:p w14:paraId="5919AD56" w14:textId="57CC63B1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2. Žiaci vstupujú do chemického laboratória v pracovnom oblečení, ktoré tvorí: </w:t>
      </w:r>
    </w:p>
    <w:p w14:paraId="491B90B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• biely pracovný plášť, • vhodná pevná obuv. </w:t>
      </w:r>
    </w:p>
    <w:p w14:paraId="418A7E9D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Dlhé vlasy musia mať žiaci zapnuté gumičkou a </w:t>
      </w:r>
    </w:p>
    <w:p w14:paraId="12D0036A" w14:textId="5111C06C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>upevnené sponkami.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3. Do laboratória si žiak prináša písacie potreby, pracovný zošit, učebnicu, kalkulačku, hygienické vrecko, prípadne ďalšie pomôcky podľa pokynov vyučujúceho. </w:t>
      </w:r>
    </w:p>
    <w:p w14:paraId="511FB646" w14:textId="726A2312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>4. Do laboratória sa nesmú prinášať školské tašky a učebnice iných predmetov.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Po vstupe do laboratória žiak zaujme pridelené miesto, pri pracovnom stole, ktoré nemení ani v prípade absencie spolucvičiaceho žiaka. Svoje pracovné miesto opúšťa len v prípade, keď to vyžaduje charakter práce, napríklad váženie. </w:t>
      </w:r>
    </w:p>
    <w:p w14:paraId="48A0812F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5. Žiak musí pred začiatkom práce poznať úlohu, ktorú bude na cvičení realizovať a musí byť na cvičenie teoreticky pripravený. V prípade, že žiak nie je na cvičenie pripravený, učiteľ mu začiatok práce povolí len po naštudovaní úlohy a opätovnom preskúšaní. </w:t>
      </w:r>
    </w:p>
    <w:p w14:paraId="5088B52D" w14:textId="10C6432C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6. Pred začiatkom práce si žiak skontroluje pomôcky a laboratórne sklo. Prasknuté alebo inak poškodené sklo príp. iné pomôcky odovzdá vyučujúcemu na výmenu. </w:t>
      </w:r>
    </w:p>
    <w:p w14:paraId="5B8892B3" w14:textId="31708F45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>7. Žiaci začnú pracovať na pokyn vyučujúceho.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8. Žiak pracuje samostatne, sústredene na určenom pracovnom mieste. Bezdôvodne sa z neho nevzďaľuje a bez súhlasu vyučujúceho nesmie opustiť ani </w:t>
      </w:r>
      <w:r w:rsidR="004E3785">
        <w:rPr>
          <w:sz w:val="24"/>
          <w:szCs w:val="24"/>
          <w:lang w:bidi="ar-SA"/>
        </w:rPr>
        <w:t xml:space="preserve"> </w:t>
      </w:r>
      <w:r w:rsidRPr="00884F60">
        <w:rPr>
          <w:rFonts w:ascii="ArialMT" w:hAnsi="ArialMT"/>
          <w:sz w:val="18"/>
          <w:szCs w:val="18"/>
          <w:lang w:bidi="ar-SA"/>
        </w:rPr>
        <w:t>laboratórium.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9. Pri plnení pracovnej úlohy postupuje žiak podľa návodu a pokynov vyučujúceho, postup bezdôvodne nemení a zásadne nevykonáva operácie, ktoré vyučujúci nezadal. </w:t>
      </w:r>
    </w:p>
    <w:p w14:paraId="2170C003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10. Počas práce žiak udržiava čistotu a poriadok na </w:t>
      </w:r>
    </w:p>
    <w:p w14:paraId="7D82E48A" w14:textId="7D8485E9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svojom pracovnom mieste i v spoločne využívaných priestoroch laboratória. S laboratórnym sklom, váhami, prístrojmi a pomôckami pracuje šetrne. </w:t>
      </w:r>
    </w:p>
    <w:p w14:paraId="21867DD7" w14:textId="1D8421D8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11. Pred prácou s chemikáliami sa žiak oboznámi s použitím potrebných ochranných pomôcok (bezpečnostné nástavce na pipety, rukavice, ochranné štíty, ochranné okuliare, respirátory). </w:t>
      </w:r>
    </w:p>
    <w:p w14:paraId="3F9676C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12. Chemikálie využíva žiak len v potrebnom rozsahu. Spoločne využívané chemikálie necháva na vyhra- denom mieste, neodnáša ich na svoj pracovný stôl. Po odobratí chemikálií starostlivo uzavrie zásobnú fľašu (prachovnicu). Dbá pritom, aby nedošlo k zá- mene uzáverov a znečisteniu chemikálií. Odobraté chemikálie sa nevracajú do pôvodnej fľaše, ale do pridelených nádob. </w:t>
      </w:r>
    </w:p>
    <w:p w14:paraId="0A566ED5" w14:textId="1BA85513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13. Z laboratória je prísne zakázané odnášať chemikálie. </w:t>
      </w:r>
    </w:p>
    <w:p w14:paraId="30E69501" w14:textId="2C267DDA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14. Starostlivá príprava a mimoriadna opatrnosť sa vyžaduje pri montáži a demontáži aparatúr, pri tepelných operáciách a práci s kúpeľom na ohrev, resp. chladenie. Žiak dodržuje bezpečný postup a používa ochranný štít, okuliare, prípadne ďalšie pomôcky. </w:t>
      </w:r>
    </w:p>
    <w:p w14:paraId="18EF26F9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15. Žiak nesmie svojvoľne manipulovať s vodou, elek- trickými prístrojmi a laboratórnymi zariadeniami. </w:t>
      </w:r>
    </w:p>
    <w:p w14:paraId="29B6EF9B" w14:textId="14551B41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16. Odpady sa v chemickom laboratóriu odkladajú se- parovane do vyznačených nádob na použité chemikálie, sklo, papier a ostatné materiály. </w:t>
      </w:r>
    </w:p>
    <w:p w14:paraId="6A12DC48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17. Pred ukončením cvičenia je žiak povinný uviesť do pôvodného stavu svoje pracovné miesto, umyť, utrieť a uložiť laboratórne sklo, očistiť a uložiť pomôcky. Pri nedokončenej práci žiaci označia roztoky alebo medziprodukty a uložia ich na vyhradené miesto. </w:t>
      </w:r>
    </w:p>
    <w:p w14:paraId="7099A13A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18. Žiaci poverení službou na cvičení skontrolujú po cvičení vypnutie prístrojov, vody, istotu a poriadok v laboratóriu. </w:t>
      </w:r>
    </w:p>
    <w:p w14:paraId="50CB1D9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19. Vznik akéhokoľvek úrazu podlieha evidencii. Žiaci sú povinní ihneď hlásiť akékoľvek poranenie, poliatie chemikáliami, či iné incidenty. </w:t>
      </w:r>
    </w:p>
    <w:p w14:paraId="1B3A01F2" w14:textId="393FB2B3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20. Lekárnička v laboratóriu slúži na potreby zabezpe- čenia prvej pomoci. Spotreba prostriedkov prvej pomoci podlieha evidencii. </w:t>
      </w:r>
    </w:p>
    <w:p w14:paraId="3ACB64D4" w14:textId="77777777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0410E"/>
    <w:rsid w:val="00070625"/>
    <w:rsid w:val="00077BE3"/>
    <w:rsid w:val="00090CC6"/>
    <w:rsid w:val="000B46AB"/>
    <w:rsid w:val="000B626E"/>
    <w:rsid w:val="00101F7A"/>
    <w:rsid w:val="00106B00"/>
    <w:rsid w:val="001C336E"/>
    <w:rsid w:val="001F11A5"/>
    <w:rsid w:val="002855FA"/>
    <w:rsid w:val="00287196"/>
    <w:rsid w:val="002D0480"/>
    <w:rsid w:val="003163FD"/>
    <w:rsid w:val="00367CDF"/>
    <w:rsid w:val="00386988"/>
    <w:rsid w:val="00387429"/>
    <w:rsid w:val="003C712C"/>
    <w:rsid w:val="003C75CB"/>
    <w:rsid w:val="003D5229"/>
    <w:rsid w:val="004371EB"/>
    <w:rsid w:val="0043775B"/>
    <w:rsid w:val="004C4F68"/>
    <w:rsid w:val="004E3785"/>
    <w:rsid w:val="0051560A"/>
    <w:rsid w:val="00581B99"/>
    <w:rsid w:val="005D7C07"/>
    <w:rsid w:val="006049C7"/>
    <w:rsid w:val="00691000"/>
    <w:rsid w:val="006B29E0"/>
    <w:rsid w:val="006C35E7"/>
    <w:rsid w:val="006C3979"/>
    <w:rsid w:val="007120E9"/>
    <w:rsid w:val="007936CA"/>
    <w:rsid w:val="007F141A"/>
    <w:rsid w:val="007F2DA9"/>
    <w:rsid w:val="00825AF1"/>
    <w:rsid w:val="00884F60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C7437"/>
    <w:rsid w:val="00AE2BD6"/>
    <w:rsid w:val="00AE2D41"/>
    <w:rsid w:val="00B115A2"/>
    <w:rsid w:val="00B70689"/>
    <w:rsid w:val="00B96EA2"/>
    <w:rsid w:val="00BD0F92"/>
    <w:rsid w:val="00C56545"/>
    <w:rsid w:val="00CA73BE"/>
    <w:rsid w:val="00D06FB7"/>
    <w:rsid w:val="00D569A9"/>
    <w:rsid w:val="00D9642B"/>
    <w:rsid w:val="00DC06F5"/>
    <w:rsid w:val="00DC473B"/>
    <w:rsid w:val="00E01F04"/>
    <w:rsid w:val="00E0532D"/>
    <w:rsid w:val="00E3396B"/>
    <w:rsid w:val="00E74F14"/>
    <w:rsid w:val="00EB0DDE"/>
    <w:rsid w:val="00F059E3"/>
    <w:rsid w:val="00F260A4"/>
    <w:rsid w:val="00F54EE2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Sil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CBE1C-F26C-4D00-86A7-FB8271B0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6</cp:revision>
  <cp:lastPrinted>2021-01-21T18:52:00Z</cp:lastPrinted>
  <dcterms:created xsi:type="dcterms:W3CDTF">2021-03-05T06:44:00Z</dcterms:created>
  <dcterms:modified xsi:type="dcterms:W3CDTF">2021-05-26T07:25:00Z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