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733B4A6A" w:rsidR="007120E9" w:rsidRPr="004371EB" w:rsidRDefault="002855FA">
            <w:pPr>
              <w:pStyle w:val="TableParagraph"/>
              <w:rPr>
                <w:sz w:val="18"/>
                <w:szCs w:val="18"/>
              </w:rPr>
            </w:pPr>
            <w:r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Pr="004371EB">
              <w:rPr>
                <w:sz w:val="18"/>
                <w:szCs w:val="18"/>
              </w:rPr>
              <w:t>Tilgnerova</w:t>
            </w:r>
            <w:proofErr w:type="spellEnd"/>
            <w:r w:rsidRPr="004371EB">
              <w:rPr>
                <w:sz w:val="18"/>
                <w:szCs w:val="18"/>
              </w:rPr>
              <w:t xml:space="preserve">, </w:t>
            </w:r>
            <w:proofErr w:type="spellStart"/>
            <w:r w:rsidRPr="004371EB">
              <w:rPr>
                <w:sz w:val="18"/>
                <w:szCs w:val="18"/>
              </w:rPr>
              <w:t>Tilgnerova</w:t>
            </w:r>
            <w:proofErr w:type="spellEnd"/>
            <w:r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0601197B" w:rsidR="002855FA" w:rsidRPr="004371EB" w:rsidRDefault="002855FA" w:rsidP="002855FA">
            <w:pPr>
              <w:pStyle w:val="TableParagraph"/>
              <w:rPr>
                <w:sz w:val="18"/>
                <w:szCs w:val="18"/>
              </w:rPr>
            </w:pPr>
            <w:r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Pr="004371EB">
              <w:rPr>
                <w:sz w:val="18"/>
                <w:szCs w:val="18"/>
              </w:rPr>
              <w:t>Tilgnerova</w:t>
            </w:r>
            <w:proofErr w:type="spellEnd"/>
            <w:r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7DDD2A13" w:rsidR="002855FA" w:rsidRPr="004371EB" w:rsidRDefault="002855FA" w:rsidP="002855FA">
            <w:pPr>
              <w:pStyle w:val="TableParagraph"/>
              <w:rPr>
                <w:sz w:val="18"/>
                <w:szCs w:val="18"/>
              </w:rPr>
            </w:pPr>
            <w:r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77B6FF0F" w:rsidR="002855FA" w:rsidRPr="004371EB" w:rsidRDefault="00E01F04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Chemický</w:t>
            </w:r>
            <w:r w:rsidR="002855FA" w:rsidRPr="004371EB">
              <w:rPr>
                <w:sz w:val="18"/>
                <w:szCs w:val="18"/>
              </w:rPr>
              <w:t xml:space="preserve"> klub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15518169" w:rsidR="002855FA" w:rsidRPr="004371EB" w:rsidRDefault="00AB2707" w:rsidP="00DD6C81"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>6</w:t>
            </w:r>
            <w:r w:rsidR="00E74F14">
              <w:rPr>
                <w:color w:val="000000"/>
                <w:sz w:val="18"/>
              </w:rPr>
              <w:t>.</w:t>
            </w:r>
            <w:r w:rsidR="003C75CB">
              <w:rPr>
                <w:color w:val="000000"/>
                <w:sz w:val="18"/>
              </w:rPr>
              <w:t xml:space="preserve"> </w:t>
            </w:r>
            <w:r w:rsidR="00DD6C81">
              <w:rPr>
                <w:color w:val="000000"/>
                <w:sz w:val="18"/>
              </w:rPr>
              <w:t>máj</w:t>
            </w:r>
            <w:r w:rsidR="004371EB">
              <w:rPr>
                <w:color w:val="000000"/>
                <w:sz w:val="18"/>
              </w:rPr>
              <w:t xml:space="preserve"> 202</w:t>
            </w:r>
            <w:r w:rsidR="00E74F14">
              <w:rPr>
                <w:color w:val="000000"/>
                <w:sz w:val="18"/>
              </w:rPr>
              <w:t>1</w:t>
            </w:r>
            <w:r w:rsidR="00DD6C81">
              <w:rPr>
                <w:color w:val="000000"/>
                <w:sz w:val="18"/>
              </w:rPr>
              <w:t xml:space="preserve"> </w:t>
            </w:r>
            <w:r w:rsidR="004371EB" w:rsidRPr="004371EB">
              <w:rPr>
                <w:color w:val="000000"/>
                <w:sz w:val="18"/>
              </w:rPr>
              <w:t xml:space="preserve">o </w:t>
            </w:r>
            <w:r w:rsidR="00E01F04">
              <w:rPr>
                <w:color w:val="000000"/>
                <w:sz w:val="18"/>
              </w:rPr>
              <w:t>14</w:t>
            </w:r>
            <w:r w:rsidR="004371EB" w:rsidRPr="004371EB">
              <w:rPr>
                <w:color w:val="000000"/>
                <w:sz w:val="18"/>
              </w:rPr>
              <w:t>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35CC8BEB" w:rsidR="002855FA" w:rsidRPr="004371EB" w:rsidRDefault="00E01F04" w:rsidP="002855FA">
            <w:pPr>
              <w:pStyle w:val="TableParagraph"/>
              <w:rPr>
                <w:sz w:val="18"/>
              </w:rPr>
            </w:pPr>
            <w:r>
              <w:rPr>
                <w:rStyle w:val="st"/>
                <w:sz w:val="18"/>
              </w:rPr>
              <w:t xml:space="preserve">Gymnázium </w:t>
            </w:r>
            <w:proofErr w:type="spellStart"/>
            <w:r>
              <w:rPr>
                <w:rStyle w:val="st"/>
                <w:sz w:val="18"/>
              </w:rPr>
              <w:t>Tilgnerova</w:t>
            </w:r>
            <w:proofErr w:type="spellEnd"/>
            <w:r w:rsidR="004371EB"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54E72369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RNDr. </w:t>
            </w:r>
            <w:r w:rsidR="00E01F04">
              <w:rPr>
                <w:sz w:val="18"/>
              </w:rPr>
              <w:t xml:space="preserve">Iveta </w:t>
            </w:r>
            <w:proofErr w:type="spellStart"/>
            <w:r w:rsidR="00E01F04">
              <w:rPr>
                <w:sz w:val="18"/>
              </w:rPr>
              <w:t>Piršelová</w:t>
            </w:r>
            <w:proofErr w:type="spellEnd"/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42464D0F" w:rsidR="002855FA" w:rsidRDefault="004371EB" w:rsidP="002855FA">
            <w:pPr>
              <w:pStyle w:val="TableParagraph"/>
            </w:pP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1820FB">
        <w:trPr>
          <w:trHeight w:val="2049"/>
        </w:trPr>
        <w:tc>
          <w:tcPr>
            <w:tcW w:w="9781" w:type="dxa"/>
          </w:tcPr>
          <w:tbl>
            <w:tblPr>
              <w:tblW w:w="9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242"/>
            </w:tblGrid>
            <w:tr w:rsidR="00DD6C81" w:rsidRPr="00414E23" w14:paraId="66802DE0" w14:textId="77777777" w:rsidTr="00DD6C81">
              <w:trPr>
                <w:trHeight w:val="327"/>
              </w:trPr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5F7FC8" w14:textId="5690043D" w:rsidR="00DD6C81" w:rsidRPr="00953102" w:rsidRDefault="00DD6C81" w:rsidP="00DD6C81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53102">
                    <w:rPr>
                      <w:b/>
                      <w:color w:val="000000"/>
                      <w:sz w:val="24"/>
                      <w:szCs w:val="24"/>
                    </w:rPr>
                    <w:t>Chémia a technológie pre život. Potravinárska a kozmetická chémia</w:t>
                  </w:r>
                </w:p>
              </w:tc>
            </w:tr>
          </w:tbl>
          <w:p w14:paraId="12FBD26E" w14:textId="77777777" w:rsidR="00331C71" w:rsidRDefault="00331C71" w:rsidP="00331C71">
            <w:pPr>
              <w:jc w:val="both"/>
              <w:rPr>
                <w:rStyle w:val="Zvraznenie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6BA6B2A2" w14:textId="2B71A416" w:rsidR="00DD6C81" w:rsidRPr="00EE3D09" w:rsidRDefault="00B525C9" w:rsidP="00BB3492">
            <w:pPr>
              <w:spacing w:line="360" w:lineRule="auto"/>
              <w:jc w:val="both"/>
              <w:rPr>
                <w:rStyle w:val="Zvraznenie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C019A">
              <w:rPr>
                <w:rStyle w:val="Zvraznenie"/>
                <w:i w:val="0"/>
                <w:iCs w:val="0"/>
                <w:color w:val="000000" w:themeColor="text1"/>
                <w:sz w:val="24"/>
                <w:szCs w:val="24"/>
              </w:rPr>
              <w:t>Na klube sme diskutovali aktuálne a moderné problémy ohľadom kozmetických prípravkov.</w:t>
            </w:r>
            <w:r w:rsidR="00912840">
              <w:rPr>
                <w:rStyle w:val="Zvraznenie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6C019A">
              <w:rPr>
                <w:rStyle w:val="Zvraznenie"/>
                <w:i w:val="0"/>
                <w:iCs w:val="0"/>
                <w:color w:val="000000" w:themeColor="text1"/>
                <w:sz w:val="24"/>
                <w:szCs w:val="24"/>
              </w:rPr>
              <w:t xml:space="preserve">Informovala som kolegov o zložení, </w:t>
            </w:r>
            <w:r w:rsidR="006C019A" w:rsidRPr="00EE3D09">
              <w:rPr>
                <w:rStyle w:val="Zvraznenie"/>
                <w:i w:val="0"/>
                <w:iCs w:val="0"/>
                <w:color w:val="000000" w:themeColor="text1"/>
                <w:sz w:val="24"/>
                <w:szCs w:val="24"/>
              </w:rPr>
              <w:t xml:space="preserve">vplyve </w:t>
            </w:r>
            <w:r w:rsidR="00EE3D09" w:rsidRPr="00EE3D09">
              <w:rPr>
                <w:rStyle w:val="Zvraznenie"/>
                <w:i w:val="0"/>
                <w:iCs w:val="0"/>
                <w:color w:val="000000" w:themeColor="text1"/>
                <w:sz w:val="24"/>
                <w:szCs w:val="24"/>
              </w:rPr>
              <w:t>výrobkov na naše zdravie</w:t>
            </w:r>
            <w:r w:rsidR="00EE3D09">
              <w:rPr>
                <w:rStyle w:val="Zvraznenie"/>
                <w:i w:val="0"/>
                <w:iCs w:val="0"/>
                <w:color w:val="000000" w:themeColor="text1"/>
                <w:sz w:val="24"/>
                <w:szCs w:val="24"/>
              </w:rPr>
              <w:t>, vytvorili sme pracovný list pre študentov so zaujímavosťami o tejto téme.</w:t>
            </w:r>
          </w:p>
          <w:p w14:paraId="62086E92" w14:textId="77777777" w:rsidR="00953102" w:rsidRPr="00B525C9" w:rsidRDefault="000758A7" w:rsidP="00331C71">
            <w:pPr>
              <w:pStyle w:val="Normlnywebov"/>
              <w:spacing w:before="105" w:beforeAutospacing="0" w:after="105" w:afterAutospacing="0" w:line="400" w:lineRule="atLeast"/>
              <w:jc w:val="both"/>
              <w:rPr>
                <w:color w:val="424242"/>
              </w:rPr>
            </w:pPr>
            <w:r w:rsidRPr="006C019A">
              <w:rPr>
                <w:color w:val="000000" w:themeColor="text1"/>
                <w:shd w:val="clear" w:color="auto" w:fill="FFFFFF"/>
              </w:rPr>
              <w:t>Kozmetické prípravky, najmä tie s obsahom vody, môžu byť veľmi často napadnuté mikroorganizmami (baktérie alebo plesne). Konzervačné látky zabezpečujú mikrobiologickú čistotu a stabilitu kozmetických prípravkov. Konzervačné látky nesmú ovply</w:t>
            </w:r>
            <w:r w:rsidR="0004572A" w:rsidRPr="006C019A">
              <w:rPr>
                <w:color w:val="000000" w:themeColor="text1"/>
                <w:shd w:val="clear" w:color="auto" w:fill="FFFFFF"/>
              </w:rPr>
              <w:t xml:space="preserve">vňovať vzhľad, chuť a ani farbu </w:t>
            </w:r>
            <w:r w:rsidRPr="006C019A">
              <w:rPr>
                <w:color w:val="000000" w:themeColor="text1"/>
                <w:shd w:val="clear" w:color="auto" w:fill="FFFFFF"/>
              </w:rPr>
              <w:t>výrobku.</w:t>
            </w:r>
            <w:r w:rsidR="00024C38" w:rsidRPr="006C019A">
              <w:rPr>
                <w:color w:val="000000" w:themeColor="text1"/>
                <w:shd w:val="clear" w:color="auto" w:fill="FFFFFF"/>
              </w:rPr>
              <w:t xml:space="preserve"> </w:t>
            </w:r>
            <w:r w:rsidRPr="006C019A">
              <w:rPr>
                <w:color w:val="000000" w:themeColor="text1"/>
                <w:shd w:val="clear" w:color="auto" w:fill="FFFFFF"/>
              </w:rPr>
              <w:t xml:space="preserve">Medzi najznámejšie konzervačné látky patria: kyselina </w:t>
            </w:r>
            <w:proofErr w:type="spellStart"/>
            <w:r w:rsidRPr="006C019A">
              <w:rPr>
                <w:color w:val="000000" w:themeColor="text1"/>
                <w:shd w:val="clear" w:color="auto" w:fill="FFFFFF"/>
              </w:rPr>
              <w:t>boritá</w:t>
            </w:r>
            <w:proofErr w:type="spellEnd"/>
            <w:r w:rsidRPr="006C019A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6C019A">
              <w:rPr>
                <w:color w:val="000000" w:themeColor="text1"/>
                <w:shd w:val="clear" w:color="auto" w:fill="FFFFFF"/>
              </w:rPr>
              <w:t>sorbová</w:t>
            </w:r>
            <w:proofErr w:type="spellEnd"/>
            <w:r w:rsidRPr="006C019A">
              <w:rPr>
                <w:color w:val="000000" w:themeColor="text1"/>
                <w:shd w:val="clear" w:color="auto" w:fill="FFFFFF"/>
              </w:rPr>
              <w:t xml:space="preserve">, deriváty kyseliny </w:t>
            </w:r>
            <w:proofErr w:type="spellStart"/>
            <w:r w:rsidRPr="006C019A">
              <w:rPr>
                <w:color w:val="000000" w:themeColor="text1"/>
                <w:shd w:val="clear" w:color="auto" w:fill="FFFFFF"/>
              </w:rPr>
              <w:t>benzoovej</w:t>
            </w:r>
            <w:proofErr w:type="spellEnd"/>
            <w:r w:rsidRPr="006C019A">
              <w:rPr>
                <w:color w:val="000000" w:themeColor="text1"/>
                <w:shd w:val="clear" w:color="auto" w:fill="FFFFFF"/>
              </w:rPr>
              <w:t xml:space="preserve"> či alkohol a jeho deriváty.</w:t>
            </w:r>
            <w:r w:rsidR="00024C38" w:rsidRPr="006C019A">
              <w:rPr>
                <w:color w:val="000000" w:themeColor="text1"/>
                <w:shd w:val="clear" w:color="auto" w:fill="FFFFFF"/>
              </w:rPr>
              <w:t xml:space="preserve"> </w:t>
            </w:r>
            <w:r w:rsidRPr="006C019A">
              <w:rPr>
                <w:color w:val="000000" w:themeColor="text1"/>
                <w:shd w:val="clear" w:color="auto" w:fill="FFFFFF"/>
              </w:rPr>
              <w:t>Kozmetický priemysel sa bez konzervačných látok nezaobíde, lebo musí poskytovať niekoľkomesačnú záručnú lehotu. Výrobcovia prírodnej kozmetiky apelujú na škodlivosť konzervačných látok, ktoré vyvolávajú viac než tretinu kožných alergií.</w:t>
            </w:r>
            <w:r w:rsidRPr="006C019A">
              <w:rPr>
                <w:color w:val="000000" w:themeColor="text1"/>
              </w:rPr>
              <w:t xml:space="preserve"> </w:t>
            </w:r>
            <w:r w:rsidR="00953102" w:rsidRPr="00B525C9">
              <w:rPr>
                <w:color w:val="000000"/>
                <w:shd w:val="clear" w:color="auto" w:fill="FFFFFF"/>
              </w:rPr>
              <w:t>Do moderných kozmetických výrobkov sa pridávajú biologicky aktívne látky, ktoré ovplyvňujú činnosť kožných buniek. Prenikajú do pokožky, podporujú biorytmus buniek, čím spomaľujú ich predčasné starnutie.</w:t>
            </w:r>
          </w:p>
          <w:p w14:paraId="48985FBA" w14:textId="7886CA33" w:rsidR="008118A1" w:rsidRPr="006C019A" w:rsidRDefault="008118A1" w:rsidP="0004572A">
            <w:pPr>
              <w:jc w:val="both"/>
              <w:rPr>
                <w:color w:val="000000" w:themeColor="text1"/>
                <w:sz w:val="24"/>
                <w:szCs w:val="24"/>
                <w:lang w:bidi="ar-SA"/>
              </w:rPr>
            </w:pPr>
          </w:p>
          <w:p w14:paraId="1C291805" w14:textId="70176CCC" w:rsidR="00C56545" w:rsidRDefault="00C56545" w:rsidP="006043A3">
            <w:pPr>
              <w:pStyle w:val="Normlnywebov"/>
              <w:spacing w:before="0" w:beforeAutospacing="0"/>
              <w:jc w:val="both"/>
              <w:rPr>
                <w:b/>
              </w:rPr>
            </w:pPr>
          </w:p>
        </w:tc>
      </w:tr>
      <w:tr w:rsidR="009B3ED0" w14:paraId="7EBFE114" w14:textId="77777777" w:rsidTr="001820FB">
        <w:trPr>
          <w:trHeight w:val="2567"/>
        </w:trPr>
        <w:tc>
          <w:tcPr>
            <w:tcW w:w="9781" w:type="dxa"/>
          </w:tcPr>
          <w:p w14:paraId="01E72542" w14:textId="181482C1" w:rsidR="009B3ED0" w:rsidRPr="00BB3492" w:rsidRDefault="009B3ED0" w:rsidP="00BB3492">
            <w:pPr>
              <w:spacing w:before="91" w:line="360" w:lineRule="auto"/>
              <w:rPr>
                <w:b/>
                <w:sz w:val="24"/>
                <w:szCs w:val="24"/>
              </w:rPr>
            </w:pPr>
            <w:r w:rsidRPr="00BB3492">
              <w:rPr>
                <w:b/>
                <w:sz w:val="24"/>
                <w:szCs w:val="24"/>
              </w:rPr>
              <w:t>Závery a</w:t>
            </w:r>
            <w:r w:rsidR="003C712C" w:rsidRPr="00BB3492">
              <w:rPr>
                <w:b/>
                <w:spacing w:val="-1"/>
                <w:sz w:val="24"/>
                <w:szCs w:val="24"/>
              </w:rPr>
              <w:t> </w:t>
            </w:r>
            <w:r w:rsidRPr="00BB3492">
              <w:rPr>
                <w:b/>
                <w:sz w:val="24"/>
                <w:szCs w:val="24"/>
              </w:rPr>
              <w:t>odporúčania</w:t>
            </w:r>
            <w:r w:rsidR="003C712C" w:rsidRPr="00BB3492">
              <w:rPr>
                <w:b/>
                <w:sz w:val="24"/>
                <w:szCs w:val="24"/>
              </w:rPr>
              <w:t>:</w:t>
            </w:r>
          </w:p>
          <w:p w14:paraId="65E8F217" w14:textId="207175F0" w:rsidR="00B525C9" w:rsidRPr="0074019C" w:rsidRDefault="00282F1E" w:rsidP="00BB3492">
            <w:pPr>
              <w:spacing w:before="91" w:line="360" w:lineRule="auto"/>
              <w:jc w:val="both"/>
              <w:rPr>
                <w:bCs/>
                <w:sz w:val="24"/>
                <w:szCs w:val="24"/>
              </w:rPr>
            </w:pPr>
            <w:r w:rsidRPr="0074019C">
              <w:rPr>
                <w:bCs/>
                <w:sz w:val="24"/>
                <w:szCs w:val="24"/>
              </w:rPr>
              <w:t xml:space="preserve">Na záver sme zhrnuli prepojenie </w:t>
            </w:r>
            <w:r w:rsidR="0074019C">
              <w:rPr>
                <w:bCs/>
                <w:sz w:val="24"/>
                <w:szCs w:val="24"/>
              </w:rPr>
              <w:t xml:space="preserve">tém ohľadom </w:t>
            </w:r>
            <w:r w:rsidR="0060716F" w:rsidRPr="0074019C">
              <w:rPr>
                <w:bCs/>
                <w:sz w:val="24"/>
                <w:szCs w:val="24"/>
              </w:rPr>
              <w:t xml:space="preserve">kozmetických výrobkov, konzervačných látok a vitamínov. Veľmi nás zaujala téma vitamíny, </w:t>
            </w:r>
            <w:r w:rsidR="00CD7611">
              <w:rPr>
                <w:bCs/>
                <w:sz w:val="24"/>
                <w:szCs w:val="24"/>
              </w:rPr>
              <w:t xml:space="preserve">členovia klubu boli </w:t>
            </w:r>
            <w:r w:rsidR="00B916F6">
              <w:rPr>
                <w:bCs/>
                <w:sz w:val="24"/>
                <w:szCs w:val="24"/>
              </w:rPr>
              <w:t>prínosn</w:t>
            </w:r>
            <w:r w:rsidR="005462FD">
              <w:rPr>
                <w:bCs/>
                <w:sz w:val="24"/>
                <w:szCs w:val="24"/>
              </w:rPr>
              <w:t>í</w:t>
            </w:r>
            <w:r w:rsidR="00B916F6">
              <w:rPr>
                <w:bCs/>
                <w:sz w:val="24"/>
                <w:szCs w:val="24"/>
              </w:rPr>
              <w:t xml:space="preserve"> ohľadom informácií a novinkách, ktoré registrujú z médií.</w:t>
            </w:r>
            <w:r w:rsidR="005462FD">
              <w:rPr>
                <w:bCs/>
                <w:sz w:val="24"/>
                <w:szCs w:val="24"/>
              </w:rPr>
              <w:t xml:space="preserve"> </w:t>
            </w:r>
            <w:r w:rsidR="00967FBE">
              <w:rPr>
                <w:bCs/>
                <w:sz w:val="24"/>
                <w:szCs w:val="24"/>
              </w:rPr>
              <w:t>V kozmetickom  priemysle sa najmä využívajú:</w:t>
            </w:r>
          </w:p>
          <w:p w14:paraId="54B1ECB9" w14:textId="77777777" w:rsidR="0086442A" w:rsidRDefault="00B525C9" w:rsidP="00BB3492">
            <w:pPr>
              <w:spacing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5C9">
              <w:rPr>
                <w:color w:val="000000"/>
                <w:sz w:val="24"/>
                <w:szCs w:val="24"/>
                <w:shd w:val="clear" w:color="auto" w:fill="FFFFFF"/>
              </w:rPr>
              <w:t xml:space="preserve">VITAMÍN B5 (kyselina </w:t>
            </w:r>
            <w:proofErr w:type="spellStart"/>
            <w:r w:rsidRPr="00B525C9">
              <w:rPr>
                <w:color w:val="000000"/>
                <w:sz w:val="24"/>
                <w:szCs w:val="24"/>
                <w:shd w:val="clear" w:color="auto" w:fill="FFFFFF"/>
              </w:rPr>
              <w:t>pantoténová</w:t>
            </w:r>
            <w:proofErr w:type="spellEnd"/>
            <w:r w:rsidRPr="00B525C9">
              <w:rPr>
                <w:color w:val="000000"/>
                <w:sz w:val="24"/>
                <w:szCs w:val="24"/>
                <w:shd w:val="clear" w:color="auto" w:fill="FFFFFF"/>
              </w:rPr>
              <w:t>), ktorý má protizápalový účinok. Využíva sa najmä pri krémoch po opaľovaní u podráždenej pokožky.</w:t>
            </w:r>
          </w:p>
          <w:p w14:paraId="0D3E0D03" w14:textId="48E6DC00" w:rsidR="0086442A" w:rsidRDefault="00B525C9" w:rsidP="00BB3492">
            <w:pPr>
              <w:spacing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5C9">
              <w:rPr>
                <w:color w:val="000000"/>
                <w:sz w:val="24"/>
                <w:szCs w:val="24"/>
                <w:shd w:val="clear" w:color="auto" w:fill="FFFFFF"/>
              </w:rPr>
              <w:t>VITAMÍN E sa tvorí v rastlinách a patrí medzi vitamíny rozpustné v tukoch. Je zistený jeho priaznivý vplyv na vitalitu buniek a výborný antioxidačný účinok. Spomaľuje starnutie pleti. Vyskytuje sa v kozmetických prípravkoch zameraných na boj proti vráskam a strate pružnosti pokožky.</w:t>
            </w:r>
          </w:p>
          <w:p w14:paraId="29A8672D" w14:textId="77777777" w:rsidR="000B46AB" w:rsidRDefault="00B525C9" w:rsidP="00BB3492">
            <w:pPr>
              <w:spacing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5C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KOENZÝM Q 10 je prirodzenou súčasťou všetkých buniek ľudského tela. Postupom času sa prirodzené množstvo </w:t>
            </w:r>
            <w:proofErr w:type="spellStart"/>
            <w:r w:rsidRPr="00B525C9">
              <w:rPr>
                <w:color w:val="000000"/>
                <w:sz w:val="24"/>
                <w:szCs w:val="24"/>
                <w:shd w:val="clear" w:color="auto" w:fill="FFFFFF"/>
              </w:rPr>
              <w:t>koenzýmu</w:t>
            </w:r>
            <w:proofErr w:type="spellEnd"/>
            <w:r w:rsidRPr="00B525C9">
              <w:rPr>
                <w:color w:val="000000"/>
                <w:sz w:val="24"/>
                <w:szCs w:val="24"/>
                <w:shd w:val="clear" w:color="auto" w:fill="FFFFFF"/>
              </w:rPr>
              <w:t xml:space="preserve"> Q10 vplyvom ochorení, stresu a vonkajších škodlivých vplyvov znižuje. Dochádza preto ku starnutiu pleti a tak aj ku tvorbe vrások. Viaceré výskumy dokázali, že ak sa pleti stratený </w:t>
            </w:r>
            <w:proofErr w:type="spellStart"/>
            <w:r w:rsidRPr="00B525C9">
              <w:rPr>
                <w:color w:val="000000"/>
                <w:sz w:val="24"/>
                <w:szCs w:val="24"/>
                <w:shd w:val="clear" w:color="auto" w:fill="FFFFFF"/>
              </w:rPr>
              <w:t>koenzým</w:t>
            </w:r>
            <w:proofErr w:type="spellEnd"/>
            <w:r w:rsidRPr="00B525C9">
              <w:rPr>
                <w:color w:val="000000"/>
                <w:sz w:val="24"/>
                <w:szCs w:val="24"/>
                <w:shd w:val="clear" w:color="auto" w:fill="FFFFFF"/>
              </w:rPr>
              <w:t xml:space="preserve"> Q10 dodáva, znovu sa zrýchli obnova buniek a posilní sa prirodzená obranyschopnosť (regenerácia) pleti.</w:t>
            </w:r>
          </w:p>
          <w:p w14:paraId="52B18172" w14:textId="5B92CBFC" w:rsidR="00912840" w:rsidRPr="00B525C9" w:rsidRDefault="00912840" w:rsidP="00BB34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5234D793" w:rsidR="009B3ED0" w:rsidRPr="00634DF7" w:rsidRDefault="009B3ED0" w:rsidP="0070570B">
            <w:pPr>
              <w:pStyle w:val="TableParagraph"/>
              <w:numPr>
                <w:ilvl w:val="0"/>
                <w:numId w:val="12"/>
              </w:numPr>
              <w:tabs>
                <w:tab w:val="left" w:pos="709"/>
              </w:tabs>
              <w:spacing w:line="247" w:lineRule="exact"/>
              <w:rPr>
                <w:sz w:val="20"/>
                <w:szCs w:val="20"/>
              </w:rPr>
            </w:pPr>
            <w:r w:rsidRPr="00634DF7">
              <w:rPr>
                <w:sz w:val="20"/>
                <w:szCs w:val="20"/>
              </w:rPr>
              <w:lastRenderedPageBreak/>
              <w:t>Vypracoval (meno,</w:t>
            </w:r>
            <w:r w:rsidRPr="00634DF7">
              <w:rPr>
                <w:spacing w:val="-7"/>
                <w:sz w:val="20"/>
                <w:szCs w:val="20"/>
              </w:rPr>
              <w:t xml:space="preserve"> </w:t>
            </w:r>
            <w:r w:rsidRPr="00634DF7">
              <w:rPr>
                <w:sz w:val="20"/>
                <w:szCs w:val="20"/>
              </w:rPr>
              <w:t>priezvisko)</w:t>
            </w:r>
          </w:p>
        </w:tc>
        <w:tc>
          <w:tcPr>
            <w:tcW w:w="5661" w:type="dxa"/>
          </w:tcPr>
          <w:p w14:paraId="74E125BB" w14:textId="3FE227D4" w:rsidR="009B3ED0" w:rsidRPr="00634DF7" w:rsidRDefault="00A81D41" w:rsidP="009B3ED0">
            <w:pPr>
              <w:pStyle w:val="TableParagraph"/>
              <w:rPr>
                <w:sz w:val="20"/>
                <w:szCs w:val="20"/>
              </w:rPr>
            </w:pPr>
            <w:r w:rsidRPr="00634DF7">
              <w:rPr>
                <w:sz w:val="20"/>
                <w:szCs w:val="20"/>
              </w:rPr>
              <w:t xml:space="preserve">RNDr. </w:t>
            </w:r>
            <w:r w:rsidR="00E01F04" w:rsidRPr="00634DF7">
              <w:rPr>
                <w:sz w:val="20"/>
                <w:szCs w:val="20"/>
              </w:rPr>
              <w:t xml:space="preserve">Iveta </w:t>
            </w:r>
            <w:proofErr w:type="spellStart"/>
            <w:r w:rsidR="00E01F04" w:rsidRPr="00634DF7">
              <w:rPr>
                <w:sz w:val="20"/>
                <w:szCs w:val="20"/>
              </w:rPr>
              <w:t>Piršelová</w:t>
            </w:r>
            <w:proofErr w:type="spellEnd"/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5843F985" w:rsidR="009B3ED0" w:rsidRPr="00634DF7" w:rsidRDefault="009B3ED0" w:rsidP="0070570B">
            <w:pPr>
              <w:pStyle w:val="TableParagraph"/>
              <w:numPr>
                <w:ilvl w:val="0"/>
                <w:numId w:val="12"/>
              </w:numPr>
              <w:tabs>
                <w:tab w:val="left" w:pos="709"/>
              </w:tabs>
              <w:spacing w:line="247" w:lineRule="exact"/>
              <w:rPr>
                <w:sz w:val="20"/>
                <w:szCs w:val="20"/>
              </w:rPr>
            </w:pPr>
            <w:r w:rsidRPr="00634DF7">
              <w:rPr>
                <w:sz w:val="20"/>
                <w:szCs w:val="20"/>
              </w:rPr>
              <w:t>Dátum</w:t>
            </w:r>
          </w:p>
        </w:tc>
        <w:tc>
          <w:tcPr>
            <w:tcW w:w="5661" w:type="dxa"/>
          </w:tcPr>
          <w:p w14:paraId="7E37A173" w14:textId="38D4C732" w:rsidR="009B3ED0" w:rsidRPr="00634DF7" w:rsidRDefault="00AB2707" w:rsidP="00B525C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AE2BD6" w:rsidRPr="00634DF7">
              <w:rPr>
                <w:sz w:val="20"/>
                <w:szCs w:val="20"/>
              </w:rPr>
              <w:t xml:space="preserve">. </w:t>
            </w:r>
            <w:r w:rsidR="00B525C9" w:rsidRPr="00634DF7">
              <w:rPr>
                <w:sz w:val="20"/>
                <w:szCs w:val="20"/>
              </w:rPr>
              <w:t xml:space="preserve">máj </w:t>
            </w:r>
            <w:r w:rsidR="00B96EA2" w:rsidRPr="00634DF7">
              <w:rPr>
                <w:sz w:val="20"/>
                <w:szCs w:val="20"/>
              </w:rPr>
              <w:t>202</w:t>
            </w:r>
            <w:r w:rsidR="00AE2BD6" w:rsidRPr="00634DF7">
              <w:rPr>
                <w:sz w:val="20"/>
                <w:szCs w:val="20"/>
              </w:rPr>
              <w:t>1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BB4DE37" w:rsidR="009B3ED0" w:rsidRPr="00634DF7" w:rsidRDefault="009B3ED0" w:rsidP="0070570B">
            <w:pPr>
              <w:pStyle w:val="TableParagraph"/>
              <w:numPr>
                <w:ilvl w:val="0"/>
                <w:numId w:val="12"/>
              </w:numPr>
              <w:tabs>
                <w:tab w:val="left" w:pos="709"/>
              </w:tabs>
              <w:spacing w:line="244" w:lineRule="exact"/>
              <w:rPr>
                <w:sz w:val="20"/>
                <w:szCs w:val="20"/>
              </w:rPr>
            </w:pPr>
            <w:r w:rsidRPr="00634DF7">
              <w:rPr>
                <w:sz w:val="20"/>
                <w:szCs w:val="20"/>
              </w:rPr>
              <w:t>Podpis</w:t>
            </w:r>
          </w:p>
        </w:tc>
        <w:tc>
          <w:tcPr>
            <w:tcW w:w="5661" w:type="dxa"/>
          </w:tcPr>
          <w:p w14:paraId="630B93FE" w14:textId="77777777" w:rsidR="009B3ED0" w:rsidRPr="00634DF7" w:rsidRDefault="009B3ED0" w:rsidP="009B3E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6B8E299C" w:rsidR="009B3ED0" w:rsidRPr="00634DF7" w:rsidRDefault="009B3ED0" w:rsidP="0070570B">
            <w:pPr>
              <w:pStyle w:val="TableParagraph"/>
              <w:numPr>
                <w:ilvl w:val="0"/>
                <w:numId w:val="12"/>
              </w:numPr>
              <w:tabs>
                <w:tab w:val="left" w:pos="709"/>
              </w:tabs>
              <w:spacing w:line="244" w:lineRule="exact"/>
              <w:rPr>
                <w:sz w:val="20"/>
                <w:szCs w:val="20"/>
              </w:rPr>
            </w:pPr>
            <w:r w:rsidRPr="00634DF7">
              <w:rPr>
                <w:sz w:val="20"/>
                <w:szCs w:val="20"/>
              </w:rPr>
              <w:tab/>
              <w:t>Schválil (meno,</w:t>
            </w:r>
            <w:r w:rsidRPr="00634DF7">
              <w:rPr>
                <w:spacing w:val="-2"/>
                <w:sz w:val="20"/>
                <w:szCs w:val="20"/>
              </w:rPr>
              <w:t xml:space="preserve"> </w:t>
            </w:r>
            <w:r w:rsidRPr="00634DF7">
              <w:rPr>
                <w:sz w:val="20"/>
                <w:szCs w:val="20"/>
              </w:rPr>
              <w:t>priezvisko)</w:t>
            </w:r>
          </w:p>
        </w:tc>
        <w:tc>
          <w:tcPr>
            <w:tcW w:w="5661" w:type="dxa"/>
          </w:tcPr>
          <w:p w14:paraId="40CEE91E" w14:textId="621EC6C8" w:rsidR="009B3ED0" w:rsidRPr="00634DF7" w:rsidRDefault="0000410E" w:rsidP="009B3ED0">
            <w:pPr>
              <w:pStyle w:val="TableParagraph"/>
              <w:rPr>
                <w:sz w:val="20"/>
                <w:szCs w:val="20"/>
              </w:rPr>
            </w:pPr>
            <w:r w:rsidRPr="00634DF7">
              <w:rPr>
                <w:sz w:val="20"/>
                <w:szCs w:val="20"/>
              </w:rPr>
              <w:t>Ing. Edita Čierna</w:t>
            </w:r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577C5CE8" w:rsidR="009B3ED0" w:rsidRPr="00634DF7" w:rsidRDefault="009B3ED0" w:rsidP="0070570B">
            <w:pPr>
              <w:pStyle w:val="TableParagraph"/>
              <w:numPr>
                <w:ilvl w:val="0"/>
                <w:numId w:val="12"/>
              </w:numPr>
              <w:tabs>
                <w:tab w:val="left" w:pos="709"/>
              </w:tabs>
              <w:spacing w:line="244" w:lineRule="exact"/>
              <w:rPr>
                <w:sz w:val="20"/>
                <w:szCs w:val="20"/>
              </w:rPr>
            </w:pPr>
            <w:r w:rsidRPr="00634DF7">
              <w:rPr>
                <w:sz w:val="20"/>
                <w:szCs w:val="20"/>
              </w:rPr>
              <w:t>Dátum</w:t>
            </w:r>
          </w:p>
        </w:tc>
        <w:tc>
          <w:tcPr>
            <w:tcW w:w="5661" w:type="dxa"/>
          </w:tcPr>
          <w:p w14:paraId="6DDBBB8D" w14:textId="445A38F1" w:rsidR="009B3ED0" w:rsidRPr="00634DF7" w:rsidRDefault="00AB2707" w:rsidP="00D8395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070625" w:rsidRPr="00634DF7">
              <w:rPr>
                <w:sz w:val="20"/>
                <w:szCs w:val="20"/>
              </w:rPr>
              <w:t>.</w:t>
            </w:r>
            <w:r w:rsidR="00BD0F92" w:rsidRPr="00634DF7">
              <w:rPr>
                <w:sz w:val="20"/>
                <w:szCs w:val="20"/>
              </w:rPr>
              <w:t xml:space="preserve"> </w:t>
            </w:r>
            <w:r w:rsidR="00634DF7" w:rsidRPr="00634DF7">
              <w:rPr>
                <w:sz w:val="20"/>
                <w:szCs w:val="20"/>
              </w:rPr>
              <w:t>máj</w:t>
            </w:r>
            <w:r w:rsidR="00B96EA2" w:rsidRPr="00634DF7">
              <w:rPr>
                <w:sz w:val="20"/>
                <w:szCs w:val="20"/>
              </w:rPr>
              <w:t xml:space="preserve"> 202</w:t>
            </w:r>
            <w:r w:rsidR="00070625" w:rsidRPr="00634DF7">
              <w:rPr>
                <w:sz w:val="20"/>
                <w:szCs w:val="20"/>
              </w:rPr>
              <w:t>1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397068C" w:rsidR="009B3ED0" w:rsidRPr="00634DF7" w:rsidRDefault="009B3ED0" w:rsidP="0070570B">
            <w:pPr>
              <w:pStyle w:val="TableParagraph"/>
              <w:numPr>
                <w:ilvl w:val="0"/>
                <w:numId w:val="12"/>
              </w:numPr>
              <w:tabs>
                <w:tab w:val="left" w:pos="709"/>
              </w:tabs>
              <w:spacing w:line="244" w:lineRule="exact"/>
              <w:rPr>
                <w:sz w:val="20"/>
                <w:szCs w:val="20"/>
              </w:rPr>
            </w:pPr>
            <w:r w:rsidRPr="00634DF7">
              <w:rPr>
                <w:sz w:val="20"/>
                <w:szCs w:val="20"/>
              </w:rP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Pr="00634DF7" w:rsidRDefault="009B3ED0" w:rsidP="009B3ED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3ACB64D4" w14:textId="4A619B46" w:rsidR="000B626E" w:rsidRPr="000D233C" w:rsidRDefault="00F260A4" w:rsidP="000D233C">
      <w:pPr>
        <w:spacing w:before="91"/>
        <w:ind w:left="216"/>
        <w:rPr>
          <w:b/>
          <w:bCs/>
          <w:sz w:val="28"/>
          <w:szCs w:val="28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proofErr w:type="spellStart"/>
      <w:r w:rsidR="000D233C">
        <w:rPr>
          <w:sz w:val="20"/>
        </w:rPr>
        <w:t>Pr</w:t>
      </w:r>
      <w:r w:rsidR="00BD68F9">
        <w:rPr>
          <w:sz w:val="20"/>
        </w:rPr>
        <w:t>i</w:t>
      </w:r>
      <w:r w:rsidR="000D233C">
        <w:rPr>
          <w:sz w:val="20"/>
        </w:rPr>
        <w:t>ntscreen</w:t>
      </w:r>
      <w:proofErr w:type="spellEnd"/>
      <w:r w:rsidR="000D233C">
        <w:rPr>
          <w:sz w:val="20"/>
        </w:rPr>
        <w:t xml:space="preserve"> obrazovky klubu</w:t>
      </w:r>
    </w:p>
    <w:sectPr w:rsidR="000B626E" w:rsidRPr="000D233C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9150DE9"/>
    <w:multiLevelType w:val="hybridMultilevel"/>
    <w:tmpl w:val="B43E2332"/>
    <w:lvl w:ilvl="0" w:tplc="7C322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05F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2BD4"/>
    <w:multiLevelType w:val="hybridMultilevel"/>
    <w:tmpl w:val="498AC7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02B6"/>
    <w:multiLevelType w:val="hybridMultilevel"/>
    <w:tmpl w:val="858E3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559BD"/>
    <w:multiLevelType w:val="hybridMultilevel"/>
    <w:tmpl w:val="EF02D7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D6EA1"/>
    <w:multiLevelType w:val="hybridMultilevel"/>
    <w:tmpl w:val="39109B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37F2F"/>
    <w:multiLevelType w:val="hybridMultilevel"/>
    <w:tmpl w:val="FC0CE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4080D"/>
    <w:multiLevelType w:val="hybridMultilevel"/>
    <w:tmpl w:val="029E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1" w15:restartNumberingAfterBreak="0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0410E"/>
    <w:rsid w:val="00024C38"/>
    <w:rsid w:val="0004572A"/>
    <w:rsid w:val="00070625"/>
    <w:rsid w:val="000758A7"/>
    <w:rsid w:val="00077BE3"/>
    <w:rsid w:val="00090CC6"/>
    <w:rsid w:val="000B46AB"/>
    <w:rsid w:val="000B626E"/>
    <w:rsid w:val="000C75FE"/>
    <w:rsid w:val="000D233C"/>
    <w:rsid w:val="00101F7A"/>
    <w:rsid w:val="00106B00"/>
    <w:rsid w:val="00106D7F"/>
    <w:rsid w:val="001820FB"/>
    <w:rsid w:val="001C336E"/>
    <w:rsid w:val="001F11A5"/>
    <w:rsid w:val="00282F1E"/>
    <w:rsid w:val="002855FA"/>
    <w:rsid w:val="00287196"/>
    <w:rsid w:val="0029204C"/>
    <w:rsid w:val="002D0480"/>
    <w:rsid w:val="003163FD"/>
    <w:rsid w:val="00331C71"/>
    <w:rsid w:val="00367CDF"/>
    <w:rsid w:val="00386988"/>
    <w:rsid w:val="00387429"/>
    <w:rsid w:val="003C712C"/>
    <w:rsid w:val="003C75CB"/>
    <w:rsid w:val="003D5229"/>
    <w:rsid w:val="004371EB"/>
    <w:rsid w:val="0043775B"/>
    <w:rsid w:val="004C4F68"/>
    <w:rsid w:val="004E3785"/>
    <w:rsid w:val="0051560A"/>
    <w:rsid w:val="005462FD"/>
    <w:rsid w:val="00581B99"/>
    <w:rsid w:val="005D43E9"/>
    <w:rsid w:val="005D7C07"/>
    <w:rsid w:val="006043A3"/>
    <w:rsid w:val="006049C7"/>
    <w:rsid w:val="0060716F"/>
    <w:rsid w:val="00615E0C"/>
    <w:rsid w:val="00623EA2"/>
    <w:rsid w:val="00634DF7"/>
    <w:rsid w:val="006372D0"/>
    <w:rsid w:val="00691000"/>
    <w:rsid w:val="006B24B2"/>
    <w:rsid w:val="006B29E0"/>
    <w:rsid w:val="006B6252"/>
    <w:rsid w:val="006C019A"/>
    <w:rsid w:val="006C35E7"/>
    <w:rsid w:val="006C3979"/>
    <w:rsid w:val="0070570B"/>
    <w:rsid w:val="007120E9"/>
    <w:rsid w:val="0074019C"/>
    <w:rsid w:val="00770B80"/>
    <w:rsid w:val="007936CA"/>
    <w:rsid w:val="007F141A"/>
    <w:rsid w:val="007F2DA9"/>
    <w:rsid w:val="008118A1"/>
    <w:rsid w:val="008200EA"/>
    <w:rsid w:val="00825AF1"/>
    <w:rsid w:val="008443E5"/>
    <w:rsid w:val="0086442A"/>
    <w:rsid w:val="00884F60"/>
    <w:rsid w:val="008B7551"/>
    <w:rsid w:val="00912840"/>
    <w:rsid w:val="009257CE"/>
    <w:rsid w:val="0094326B"/>
    <w:rsid w:val="00953102"/>
    <w:rsid w:val="00967424"/>
    <w:rsid w:val="00967FBE"/>
    <w:rsid w:val="0097246E"/>
    <w:rsid w:val="009B19F9"/>
    <w:rsid w:val="009B3ED0"/>
    <w:rsid w:val="009C2323"/>
    <w:rsid w:val="009C5EE1"/>
    <w:rsid w:val="009F1BE8"/>
    <w:rsid w:val="00A06BCB"/>
    <w:rsid w:val="00A20802"/>
    <w:rsid w:val="00A40268"/>
    <w:rsid w:val="00A81D41"/>
    <w:rsid w:val="00AA48D3"/>
    <w:rsid w:val="00AB2707"/>
    <w:rsid w:val="00AC7437"/>
    <w:rsid w:val="00AE2BD6"/>
    <w:rsid w:val="00AE2D41"/>
    <w:rsid w:val="00B115A2"/>
    <w:rsid w:val="00B1500B"/>
    <w:rsid w:val="00B525C9"/>
    <w:rsid w:val="00B53C8A"/>
    <w:rsid w:val="00B75DB4"/>
    <w:rsid w:val="00B916F6"/>
    <w:rsid w:val="00B96EA2"/>
    <w:rsid w:val="00BB3492"/>
    <w:rsid w:val="00BD0F92"/>
    <w:rsid w:val="00BD68F9"/>
    <w:rsid w:val="00C56545"/>
    <w:rsid w:val="00CA73BE"/>
    <w:rsid w:val="00CD7611"/>
    <w:rsid w:val="00D06FB7"/>
    <w:rsid w:val="00D569A9"/>
    <w:rsid w:val="00D8395D"/>
    <w:rsid w:val="00D9642B"/>
    <w:rsid w:val="00DC06F5"/>
    <w:rsid w:val="00DC473B"/>
    <w:rsid w:val="00DD6C81"/>
    <w:rsid w:val="00E01F04"/>
    <w:rsid w:val="00E0532D"/>
    <w:rsid w:val="00E3396B"/>
    <w:rsid w:val="00E74F14"/>
    <w:rsid w:val="00EB0DDE"/>
    <w:rsid w:val="00EE3D09"/>
    <w:rsid w:val="00EF6968"/>
    <w:rsid w:val="00F059E3"/>
    <w:rsid w:val="00F260A4"/>
    <w:rsid w:val="00F54EE2"/>
    <w:rsid w:val="00FC6CAE"/>
    <w:rsid w:val="00FD22CA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  <w:style w:type="character" w:styleId="Vrazn">
    <w:name w:val="Strong"/>
    <w:basedOn w:val="Predvolenpsmoodseku"/>
    <w:uiPriority w:val="22"/>
    <w:qFormat/>
    <w:rsid w:val="006C35E7"/>
    <w:rPr>
      <w:b/>
      <w:bCs/>
    </w:rPr>
  </w:style>
  <w:style w:type="character" w:customStyle="1" w:styleId="apple-converted-space">
    <w:name w:val="apple-converted-space"/>
    <w:basedOn w:val="Predvolenpsmoodseku"/>
    <w:rsid w:val="006C35E7"/>
  </w:style>
  <w:style w:type="paragraph" w:styleId="Normlnywebov">
    <w:name w:val="Normal (Web)"/>
    <w:basedOn w:val="Normlny"/>
    <w:uiPriority w:val="99"/>
    <w:unhideWhenUsed/>
    <w:rsid w:val="00367CD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Zvraznenie">
    <w:name w:val="Emphasis"/>
    <w:basedOn w:val="Predvolenpsmoodseku"/>
    <w:uiPriority w:val="20"/>
    <w:qFormat/>
    <w:rsid w:val="00623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1A242B443C6E41979F9CF0B66B1A30" ma:contentTypeVersion="13" ma:contentTypeDescription="Umožňuje vytvoriť nový dokument." ma:contentTypeScope="" ma:versionID="82f075a6bf4b36cdb6b0603e84cd65ec">
  <xsd:schema xmlns:xsd="http://www.w3.org/2001/XMLSchema" xmlns:xs="http://www.w3.org/2001/XMLSchema" xmlns:p="http://schemas.microsoft.com/office/2006/metadata/properties" xmlns:ns3="43928227-b590-495a-a816-48457a86e241" xmlns:ns4="3cb4c100-b72a-479d-b41c-b300d72ad777" targetNamespace="http://schemas.microsoft.com/office/2006/metadata/properties" ma:root="true" ma:fieldsID="90f061844cc0d1a6977fe5dafa32b1c1" ns3:_="" ns4:_="">
    <xsd:import namespace="43928227-b590-495a-a816-48457a86e241"/>
    <xsd:import namespace="3cb4c100-b72a-479d-b41c-b300d72ad7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28227-b590-495a-a816-48457a86e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4c100-b72a-479d-b41c-b300d72ad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44C86-E783-4834-80C5-FF40DB01F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28227-b590-495a-a816-48457a86e241"/>
    <ds:schemaRef ds:uri="3cb4c100-b72a-479d-b41c-b300d72ad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07B2E-E75B-451D-8840-07C86A790B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C78ED6-38CF-4C73-AAA1-2983469185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5D7533-B88F-4975-92FE-9FCC4ED80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RNDr. Iveta Piršelová</cp:lastModifiedBy>
  <cp:revision>31</cp:revision>
  <cp:lastPrinted>2021-01-21T18:52:00Z</cp:lastPrinted>
  <dcterms:created xsi:type="dcterms:W3CDTF">2021-05-11T06:24:00Z</dcterms:created>
  <dcterms:modified xsi:type="dcterms:W3CDTF">2021-05-25T15:23:00Z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  <property fmtid="{D5CDD505-2E9C-101B-9397-08002B2CF9AE}" pid="5" name="ContentTypeId">
    <vt:lpwstr>0x010100861A242B443C6E41979F9CF0B66B1A30</vt:lpwstr>
  </property>
</Properties>
</file>