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A06C" w14:textId="5191CF44" w:rsidR="006D5EC4" w:rsidRPr="00E0469F" w:rsidRDefault="00A557A7" w:rsidP="00672D73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bookmarkStart w:id="0" w:name="_GoBack"/>
      <w:bookmarkEnd w:id="0"/>
      <w:r w:rsidRPr="00E0469F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Konsultacje</w:t>
      </w:r>
      <w:r w:rsidR="006D5EC4" w:rsidRPr="00E0469F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i wsparcie </w:t>
      </w:r>
      <w:r w:rsidRPr="00E0469F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 psychologiczne </w:t>
      </w:r>
      <w:r w:rsidR="006D5EC4" w:rsidRPr="00E0469F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dla rodziców i opiekunów </w:t>
      </w:r>
    </w:p>
    <w:p w14:paraId="4610A021" w14:textId="714687FA" w:rsidR="006D5EC4" w:rsidRPr="00E0469F" w:rsidRDefault="00444BEE" w:rsidP="00672D73">
      <w:pPr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pl-PL"/>
        </w:rPr>
      </w:pPr>
      <w:r w:rsidRPr="00E0469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pl-PL"/>
        </w:rPr>
        <w:t xml:space="preserve">z zakresu uzależnień behawioralnych </w:t>
      </w:r>
      <w:r w:rsidR="005B7739" w:rsidRPr="00E0469F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pl-PL"/>
        </w:rPr>
        <w:t>u dzieci i młodzieży</w:t>
      </w:r>
    </w:p>
    <w:p w14:paraId="069580A6" w14:textId="6FCB1337" w:rsidR="005B7739" w:rsidRPr="006D5EC4" w:rsidRDefault="00E0469F" w:rsidP="006D5EC4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0" locked="0" layoutInCell="1" allowOverlap="1" wp14:anchorId="1F74481A" wp14:editId="4DF1D3C3">
            <wp:simplePos x="0" y="0"/>
            <wp:positionH relativeFrom="margin">
              <wp:align>center</wp:align>
            </wp:positionH>
            <wp:positionV relativeFrom="paragraph">
              <wp:posOffset>3213</wp:posOffset>
            </wp:positionV>
            <wp:extent cx="1504315" cy="579755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R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3" b="18515"/>
                    <a:stretch/>
                  </pic:blipFill>
                  <pic:spPr bwMode="auto">
                    <a:xfrm>
                      <a:off x="0" y="0"/>
                      <a:ext cx="1504315" cy="57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25C7A" w14:textId="578A4D7A" w:rsidR="006D5EC4" w:rsidRPr="005B7739" w:rsidRDefault="006D5EC4" w:rsidP="000F003B">
      <w:pPr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F8F45DE" w14:textId="6BF41201" w:rsidR="00672D73" w:rsidRDefault="00672D73" w:rsidP="00FD0907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434B6974" w14:textId="77777777" w:rsidR="00672D73" w:rsidRDefault="00672D73" w:rsidP="00FD0907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62C0C4AF" w14:textId="57E3AD36" w:rsidR="00672D73" w:rsidRPr="00E0469F" w:rsidRDefault="007C1670" w:rsidP="00FD0907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l-PL"/>
        </w:rPr>
      </w:pPr>
      <w:r w:rsidRPr="00E0469F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l-PL"/>
        </w:rPr>
        <w:t>Drogi Rodzicu, Opiekunie:</w:t>
      </w:r>
    </w:p>
    <w:p w14:paraId="632532CE" w14:textId="77777777" w:rsidR="007C1670" w:rsidRDefault="007C1670" w:rsidP="00FD0907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0D2EACC8" w14:textId="3B8B1EB1" w:rsidR="00AD6A8D" w:rsidRPr="005B7739" w:rsidRDefault="00373C44" w:rsidP="00FD0907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5B77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Jeżeli</w:t>
      </w:r>
      <w:r w:rsidR="00AD6A8D" w:rsidRPr="005B77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:</w:t>
      </w:r>
    </w:p>
    <w:p w14:paraId="6B2E70D3" w14:textId="68E2419E" w:rsidR="00AD6A8D" w:rsidRPr="00800FF2" w:rsidRDefault="00373C44" w:rsidP="00E0469F">
      <w:pPr>
        <w:pStyle w:val="Akapitzlist"/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</w:pPr>
      <w:r w:rsidRPr="005B77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widzisz niepokojące objawy u swojego dziecka w związku z korzystaniem z wirtualnej przestrzeni,</w:t>
      </w:r>
      <w:r w:rsidR="00AD6A8D" w:rsidRPr="005B77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5B77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potrzebujesz wsparcia i zdobycia wiedzy, jakie zachowania uznawane są za g</w:t>
      </w:r>
      <w:r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roźne</w:t>
      </w:r>
      <w:r w:rsidR="00B24D3B"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 i niepokojące</w:t>
      </w:r>
      <w:r w:rsid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,</w:t>
      </w:r>
    </w:p>
    <w:p w14:paraId="2843F99E" w14:textId="17CB2EBA" w:rsidR="00373C44" w:rsidRPr="00800FF2" w:rsidRDefault="00373C44" w:rsidP="00E0469F">
      <w:pPr>
        <w:pStyle w:val="Akapitzlist"/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Twoje dziecko </w:t>
      </w:r>
      <w:r w:rsid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jest </w:t>
      </w:r>
      <w:r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nadmiern</w:t>
      </w:r>
      <w:r w:rsid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ie</w:t>
      </w:r>
      <w:r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 zaabsorbowanie </w:t>
      </w:r>
      <w:r w:rsid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obecnością </w:t>
      </w:r>
      <w:r w:rsidR="00AD6A8D"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w mediach</w:t>
      </w:r>
      <w:r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 </w:t>
      </w:r>
      <w:r w:rsidR="00AD6A8D"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społecznościowych</w:t>
      </w:r>
      <w:r w:rsidR="00BC6250"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,</w:t>
      </w:r>
      <w:r w:rsidR="00AD6A8D"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 </w:t>
      </w:r>
      <w:r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a wirtualna rzeczywistość staje się dla niego ważniejsza niż realni znajomi i przyjaciele.</w:t>
      </w:r>
    </w:p>
    <w:p w14:paraId="52CBD7AC" w14:textId="4A961553" w:rsidR="00373C44" w:rsidRPr="00800FF2" w:rsidRDefault="00E0469F" w:rsidP="00E0469F">
      <w:pPr>
        <w:pStyle w:val="Akapitzlist"/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g</w:t>
      </w:r>
      <w:r w:rsid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ry powodują, że Twoje dziecko </w:t>
      </w:r>
      <w:r w:rsidR="00373C44"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traci kontakt z rzeczywistością, rezygnuje z aktywności</w:t>
      </w:r>
      <w:r w:rsidR="00BC6250"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                                 </w:t>
      </w:r>
      <w:r w:rsidR="00373C44"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 w realnym świecie, </w:t>
      </w:r>
      <w:r w:rsid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„</w:t>
      </w:r>
      <w:r w:rsidR="00373C44"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zarywa noce</w:t>
      </w:r>
      <w:r w:rsid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”</w:t>
      </w:r>
      <w:r w:rsidR="00373C44" w:rsidRPr="00800FF2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, granie doprowadziło do kłopotów finansowych, rodzinnych, zaniedbywania obowiązków szkolnych</w:t>
      </w:r>
      <w:r w:rsid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,</w:t>
      </w:r>
    </w:p>
    <w:p w14:paraId="0B7B98CE" w14:textId="3AADCC17" w:rsidR="00AD6A8D" w:rsidRPr="00E0469F" w:rsidRDefault="00AD6A8D" w:rsidP="00E0469F">
      <w:pPr>
        <w:pStyle w:val="Akapitzlist"/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z</w:t>
      </w:r>
      <w:r w:rsidR="00F16320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aobserwowałeś</w:t>
      </w:r>
      <w:r w:rsidR="00BC6250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/</w:t>
      </w:r>
      <w:proofErr w:type="spellStart"/>
      <w:r w:rsidR="00BC6250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aś</w:t>
      </w:r>
      <w:proofErr w:type="spellEnd"/>
      <w:r w:rsidR="00F16320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, że </w:t>
      </w:r>
      <w:r w:rsidR="00373C44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z powodu </w:t>
      </w:r>
      <w:r w:rsidR="000F003B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fascynacji </w:t>
      </w:r>
      <w:r w:rsidR="00373C44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wirtualnym światem </w:t>
      </w:r>
      <w:r w:rsidR="00B24D3B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Twoje </w:t>
      </w:r>
      <w:r w:rsidR="00373C44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dziecko poświęca dużo więcej czasu</w:t>
      </w:r>
      <w:r w:rsidR="00B24D3B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, myśli </w:t>
      </w:r>
      <w:r w:rsidR="00373C44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i energii niż realizowaniu pasji, rozrywkom, sportowi </w:t>
      </w:r>
      <w:r w:rsidR="005B7739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                                         </w:t>
      </w:r>
      <w:r w:rsidR="00373C44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i rówieśniko</w:t>
      </w:r>
      <w:r w:rsidR="000F003B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m,</w:t>
      </w:r>
      <w:r w:rsid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 </w:t>
      </w:r>
      <w:r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nie jest w stanie funkcjonować bez telefonu i komputera</w:t>
      </w:r>
      <w:r w:rsidR="00BC6250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, mediów społecznościowych</w:t>
      </w:r>
      <w:r w:rsidR="000F003B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,</w:t>
      </w:r>
      <w:r w:rsidR="00BC6250" w:rsidRPr="00E0469F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 </w:t>
      </w:r>
    </w:p>
    <w:p w14:paraId="664FF8C7" w14:textId="77777777" w:rsidR="000F003B" w:rsidRDefault="00AD6A8D" w:rsidP="00E0469F">
      <w:pPr>
        <w:pStyle w:val="Akapitzlist"/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</w:pPr>
      <w:r w:rsidRP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złości się kiedy stawiasz granice i </w:t>
      </w:r>
      <w:r w:rsidR="000F003B" w:rsidRP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wprowadzasz </w:t>
      </w:r>
      <w:r w:rsidRP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zasady i </w:t>
      </w:r>
      <w:r w:rsidR="000F003B" w:rsidRP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ograniczające </w:t>
      </w:r>
      <w:r w:rsidRP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dostęp do wirtualnego świata</w:t>
      </w:r>
      <w:r w:rsidR="000F003B" w:rsidRP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 xml:space="preserve">, </w:t>
      </w:r>
    </w:p>
    <w:p w14:paraId="7252A117" w14:textId="71C0C6AA" w:rsidR="000F003B" w:rsidRDefault="00AD6A8D" w:rsidP="00E0469F">
      <w:pPr>
        <w:pStyle w:val="Akapitzlist"/>
        <w:numPr>
          <w:ilvl w:val="0"/>
          <w:numId w:val="7"/>
        </w:numPr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</w:pPr>
      <w:r w:rsidRP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obserwujesz zachowania, które Cię niepokoją i nie wiesz co możesz zrobić</w:t>
      </w:r>
      <w:r w:rsidR="000F003B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  <w:t>?</w:t>
      </w:r>
    </w:p>
    <w:p w14:paraId="43D931DE" w14:textId="77777777" w:rsidR="000F003B" w:rsidRDefault="000F003B" w:rsidP="00E0469F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  <w:lang w:eastAsia="pl-PL"/>
        </w:rPr>
      </w:pPr>
    </w:p>
    <w:p w14:paraId="5D96F5CC" w14:textId="6BAAEA69" w:rsidR="00B91FBF" w:rsidRPr="00E0469F" w:rsidRDefault="004E6853" w:rsidP="00FD0907">
      <w:pPr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lang w:eastAsia="pl-PL"/>
        </w:rPr>
      </w:pPr>
      <w:r w:rsidRPr="00E0469F">
        <w:rPr>
          <w:rFonts w:ascii="Times New Roman" w:eastAsia="Times New Roman" w:hAnsi="Times New Roman" w:cs="Times New Roman"/>
          <w:b/>
          <w:bCs/>
          <w:color w:val="833C0B" w:themeColor="accent2" w:themeShade="80"/>
          <w:lang w:eastAsia="pl-PL"/>
        </w:rPr>
        <w:t xml:space="preserve">Umów się na konsultacje </w:t>
      </w:r>
      <w:r w:rsidR="00B91FBF" w:rsidRPr="00E0469F">
        <w:rPr>
          <w:rFonts w:ascii="Times New Roman" w:eastAsia="Times New Roman" w:hAnsi="Times New Roman" w:cs="Times New Roman"/>
          <w:b/>
          <w:bCs/>
          <w:color w:val="833C0B" w:themeColor="accent2" w:themeShade="80"/>
          <w:lang w:eastAsia="pl-PL"/>
        </w:rPr>
        <w:t xml:space="preserve">z psychologiem </w:t>
      </w:r>
      <w:r w:rsidR="00BC6250" w:rsidRPr="00E0469F">
        <w:rPr>
          <w:rFonts w:ascii="Times New Roman" w:eastAsia="Times New Roman" w:hAnsi="Times New Roman" w:cs="Times New Roman"/>
          <w:b/>
          <w:bCs/>
          <w:color w:val="833C0B" w:themeColor="accent2" w:themeShade="80"/>
          <w:lang w:eastAsia="pl-PL"/>
        </w:rPr>
        <w:t>z zakresu uzależnień behawioralnych</w:t>
      </w:r>
      <w:r w:rsidR="006D5EC4" w:rsidRPr="00E0469F">
        <w:rPr>
          <w:rFonts w:ascii="Times New Roman" w:eastAsia="Times New Roman" w:hAnsi="Times New Roman" w:cs="Times New Roman"/>
          <w:b/>
          <w:bCs/>
          <w:color w:val="833C0B" w:themeColor="accent2" w:themeShade="80"/>
          <w:lang w:eastAsia="pl-PL"/>
        </w:rPr>
        <w:t xml:space="preserve">                             </w:t>
      </w:r>
      <w:r w:rsidR="00BC6250" w:rsidRPr="00E0469F">
        <w:rPr>
          <w:rFonts w:ascii="Times New Roman" w:eastAsia="Times New Roman" w:hAnsi="Times New Roman" w:cs="Times New Roman"/>
          <w:b/>
          <w:bCs/>
          <w:color w:val="833C0B" w:themeColor="accent2" w:themeShade="80"/>
          <w:lang w:eastAsia="pl-PL"/>
        </w:rPr>
        <w:t xml:space="preserve"> w </w:t>
      </w:r>
      <w:r w:rsidR="00B91FBF" w:rsidRPr="00E0469F">
        <w:rPr>
          <w:rFonts w:ascii="Times New Roman" w:eastAsia="Times New Roman" w:hAnsi="Times New Roman" w:cs="Times New Roman"/>
          <w:b/>
          <w:bCs/>
          <w:color w:val="833C0B" w:themeColor="accent2" w:themeShade="80"/>
          <w:lang w:eastAsia="pl-PL"/>
        </w:rPr>
        <w:t>Centrum Wspierania Rodziny</w:t>
      </w:r>
      <w:r w:rsidR="000F003B" w:rsidRPr="00E0469F">
        <w:rPr>
          <w:rFonts w:ascii="Times New Roman" w:eastAsia="Times New Roman" w:hAnsi="Times New Roman" w:cs="Times New Roman"/>
          <w:b/>
          <w:bCs/>
          <w:color w:val="833C0B" w:themeColor="accent2" w:themeShade="80"/>
          <w:lang w:eastAsia="pl-PL"/>
        </w:rPr>
        <w:t xml:space="preserve"> ul. Ks. J. Popiełuszki 17, 32-050 Skawina </w:t>
      </w:r>
    </w:p>
    <w:p w14:paraId="1320D3CE" w14:textId="6D6A4453" w:rsidR="00B24D3B" w:rsidRDefault="00B24D3B" w:rsidP="00FD090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0E9C65" w14:textId="6E0CD783" w:rsidR="00174314" w:rsidRPr="005B7739" w:rsidRDefault="005B7739" w:rsidP="00FD0907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K</w:t>
      </w:r>
      <w:r w:rsidR="00174314"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onsultacj</w:t>
      </w:r>
      <w:r w:rsidR="006D5E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</w:t>
      </w:r>
      <w:r w:rsidR="00174314"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obejmuj</w:t>
      </w:r>
      <w:r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ą</w:t>
      </w:r>
      <w:r w:rsidR="00174314"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3792C18F" w14:textId="7103A7D0" w:rsidR="00174314" w:rsidRPr="005B7739" w:rsidRDefault="006D5EC4" w:rsidP="00E0469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udzielanie wsparcia i </w:t>
      </w:r>
      <w:r w:rsidR="00174314"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prowadzenie konsultacji dla osób cierpiących z powodu uzależnień behawioralnych i ich bliskich</w:t>
      </w:r>
      <w:r w:rsidR="00E0469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14184FE3" w14:textId="0E56BF40" w:rsidR="00174314" w:rsidRPr="005B7739" w:rsidRDefault="00174314" w:rsidP="00E0469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rozwijanie i udostępnianie bazy informacji o lokalnie działających specjalistach </w:t>
      </w:r>
      <w:r w:rsidR="005B7739"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 </w:t>
      </w:r>
      <w:r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i instytucjach prowadzących terapię uzależnień behawioralnych</w:t>
      </w:r>
      <w:r w:rsidR="00E0469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FBFF445" w14:textId="0DAA7DC6" w:rsidR="00B91FBF" w:rsidRPr="005B7739" w:rsidRDefault="00174314" w:rsidP="00E0469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prowadzenie działań informacyjnych i edukacyjnych na temat uzależnień behawioralnych</w:t>
      </w:r>
      <w:r w:rsidR="00E0469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402F258" w14:textId="088BEE10" w:rsidR="00174314" w:rsidRPr="005B7739" w:rsidRDefault="00B91FBF" w:rsidP="00E0469F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udzielanie wsparcia dla rodziców</w:t>
      </w:r>
      <w:r w:rsidR="005B7739"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, opiekunów zagrożonych</w:t>
      </w:r>
      <w:r w:rsidR="00444BEE"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wystąpieniem w rodzinie problemów </w:t>
      </w:r>
      <w:r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opiekuńczo – wychowawcz</w:t>
      </w:r>
      <w:r w:rsidR="005B7739" w:rsidRPr="005B7739">
        <w:rPr>
          <w:rFonts w:ascii="Times New Roman" w:eastAsia="Times New Roman" w:hAnsi="Times New Roman" w:cs="Times New Roman"/>
          <w:color w:val="000000" w:themeColor="text1"/>
          <w:lang w:eastAsia="pl-PL"/>
        </w:rPr>
        <w:t>ych.</w:t>
      </w:r>
    </w:p>
    <w:p w14:paraId="7EB0C1B5" w14:textId="77777777" w:rsidR="005B7739" w:rsidRPr="005B7739" w:rsidRDefault="005B7739" w:rsidP="00FD0907">
      <w:pPr>
        <w:ind w:left="51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DF5B671" w14:textId="77777777" w:rsidR="005B7739" w:rsidRDefault="005B7739" w:rsidP="00FD0907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Konsultacje:</w:t>
      </w:r>
    </w:p>
    <w:p w14:paraId="58B714AC" w14:textId="20F3A19E" w:rsidR="005B7739" w:rsidRPr="005B7739" w:rsidRDefault="005B7739" w:rsidP="00E0469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444950"/>
          <w:shd w:val="clear" w:color="auto" w:fill="FFFFFF" w:themeFill="background1"/>
          <w:lang w:eastAsia="pl-PL"/>
        </w:rPr>
      </w:pPr>
      <w:r w:rsidRPr="005B77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mogą obejmować </w:t>
      </w:r>
      <w:r w:rsidR="00174314" w:rsidRPr="005B77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od jednego do trzech spotkań, </w:t>
      </w:r>
      <w:r w:rsidRPr="005B77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trwających </w:t>
      </w:r>
      <w:r w:rsidR="00174314" w:rsidRPr="005B77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zwykle ok</w:t>
      </w:r>
      <w:r w:rsidRPr="005B77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. </w:t>
      </w:r>
      <w:r w:rsidR="00174314" w:rsidRPr="005B773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50 minut. Dopiero po ich zakończeniu specjalista określi, czy będzie potrzebna dalsza pomoc, a jeśli tak to jakiego rodzaju</w:t>
      </w:r>
      <w:r w:rsidR="00E0469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,</w:t>
      </w:r>
    </w:p>
    <w:p w14:paraId="1DFE5B6A" w14:textId="2A7CB3E1" w:rsidR="005B7739" w:rsidRPr="006D5EC4" w:rsidRDefault="005B7739" w:rsidP="00E0469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</w:pPr>
      <w:r w:rsidRPr="006D5EC4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 xml:space="preserve">udzielane są przez </w:t>
      </w:r>
      <w:r w:rsidR="00B24D3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 xml:space="preserve">doświadczonego </w:t>
      </w:r>
      <w:r w:rsidRPr="006D5EC4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>pedagoga, psychologa z trenerskim doświadczeniem zawodowym</w:t>
      </w:r>
      <w:r w:rsidR="00B24D3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 xml:space="preserve"> </w:t>
      </w:r>
      <w:r w:rsidRPr="006D5EC4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>w obszarze pro</w:t>
      </w:r>
      <w:r w:rsidR="00B24D3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 xml:space="preserve">blematyki </w:t>
      </w:r>
      <w:r w:rsidRPr="006D5EC4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>uzależnień</w:t>
      </w:r>
      <w:r w:rsidR="00B24D3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 xml:space="preserve"> behawioralnych</w:t>
      </w:r>
      <w:r w:rsidR="00742D66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 xml:space="preserve">. </w:t>
      </w:r>
      <w:r w:rsidR="00B24D3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>P</w:t>
      </w:r>
      <w:r w:rsidRPr="006D5EC4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>raktyk i znawc</w:t>
      </w:r>
      <w:r w:rsidR="00B24D3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>a</w:t>
      </w:r>
      <w:r w:rsidRPr="006D5EC4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 xml:space="preserve"> wirtualnej przestrzeni</w:t>
      </w:r>
      <w:r w:rsidR="00B24D3B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 xml:space="preserve"> i </w:t>
      </w:r>
      <w:proofErr w:type="spellStart"/>
      <w:r w:rsidR="00B24D3B" w:rsidRPr="006D5EC4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>social</w:t>
      </w:r>
      <w:proofErr w:type="spellEnd"/>
      <w:r w:rsidR="00B24D3B" w:rsidRPr="006D5EC4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 xml:space="preserve"> mediów</w:t>
      </w:r>
      <w:r w:rsidRPr="006D5EC4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pl-PL"/>
        </w:rPr>
        <w:t xml:space="preserve">. </w:t>
      </w:r>
    </w:p>
    <w:p w14:paraId="564CF457" w14:textId="1FC63A1F" w:rsidR="006D5EC4" w:rsidRPr="009E0D1B" w:rsidRDefault="006D5EC4" w:rsidP="00FD0907">
      <w:pPr>
        <w:jc w:val="both"/>
        <w:rPr>
          <w:rFonts w:ascii="Times New Roman" w:eastAsia="Times New Roman" w:hAnsi="Times New Roman" w:cs="Times New Roman"/>
          <w:b/>
          <w:bCs/>
          <w:color w:val="444950"/>
          <w:u w:val="single"/>
          <w:shd w:val="clear" w:color="auto" w:fill="FFFFFF" w:themeFill="background1"/>
          <w:lang w:eastAsia="pl-PL"/>
        </w:rPr>
      </w:pPr>
    </w:p>
    <w:p w14:paraId="635E93F8" w14:textId="77777777" w:rsidR="000F003B" w:rsidRPr="009E0D1B" w:rsidRDefault="00B24D3B" w:rsidP="00B24D3B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9E0D1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Dyżury specjalisty </w:t>
      </w:r>
      <w:r w:rsidR="000F003B" w:rsidRPr="009E0D1B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odbędą się:</w:t>
      </w:r>
    </w:p>
    <w:p w14:paraId="053F0B93" w14:textId="3E5F7F77" w:rsidR="000F003B" w:rsidRPr="000F003B" w:rsidRDefault="000F003B" w:rsidP="00E0469F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F003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Centrum Wspierania Rodziny w Skawinie przy ul. Ks. J. Popiełuszki 17 </w:t>
      </w:r>
    </w:p>
    <w:p w14:paraId="4312845A" w14:textId="0731792A" w:rsidR="00B24D3B" w:rsidRPr="000F003B" w:rsidRDefault="00B24D3B" w:rsidP="00E0469F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F003B">
        <w:rPr>
          <w:rFonts w:ascii="Times New Roman" w:eastAsia="Times New Roman" w:hAnsi="Times New Roman" w:cs="Times New Roman"/>
          <w:color w:val="000000" w:themeColor="text1"/>
          <w:lang w:eastAsia="pl-PL"/>
        </w:rPr>
        <w:t>w miesiącu czerwiec 2021</w:t>
      </w:r>
      <w:r w:rsidR="00940D8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F003B">
        <w:rPr>
          <w:rFonts w:ascii="Times New Roman" w:eastAsia="Times New Roman" w:hAnsi="Times New Roman" w:cs="Times New Roman"/>
          <w:color w:val="000000" w:themeColor="text1"/>
          <w:lang w:eastAsia="pl-PL"/>
        </w:rPr>
        <w:t>r. – każda środa w godz. 17.00 – 20.00</w:t>
      </w:r>
    </w:p>
    <w:p w14:paraId="2EEA4EC5" w14:textId="3CA2EB54" w:rsidR="000F003B" w:rsidRDefault="000F003B" w:rsidP="00B24D3B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Rejestracja: od poniedziałku do piątku pod nr telefonu 12 276 34 10 w godz. 10.00 – 18.00</w:t>
      </w:r>
    </w:p>
    <w:p w14:paraId="56826933" w14:textId="77777777" w:rsidR="000F003B" w:rsidRDefault="000F003B" w:rsidP="00B24D3B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883869" w14:textId="7750DEE4" w:rsidR="00316D95" w:rsidRPr="00E0469F" w:rsidRDefault="00316D95" w:rsidP="00316D95">
      <w:pPr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lang w:eastAsia="pl-PL"/>
        </w:rPr>
      </w:pPr>
      <w:r w:rsidRPr="00E0469F">
        <w:rPr>
          <w:rFonts w:ascii="Times New Roman" w:eastAsia="Times New Roman" w:hAnsi="Times New Roman" w:cs="Times New Roman"/>
          <w:b/>
          <w:bCs/>
          <w:color w:val="833C0B" w:themeColor="accent2" w:themeShade="80"/>
          <w:lang w:eastAsia="pl-PL"/>
        </w:rPr>
        <w:t>Konsultacje udzielane są bezpłatnie i anonimowo!</w:t>
      </w:r>
    </w:p>
    <w:p w14:paraId="130C9F4D" w14:textId="77777777" w:rsidR="00316D95" w:rsidRPr="00316D95" w:rsidRDefault="00316D95" w:rsidP="00316D9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8159C93" w14:textId="49911016" w:rsidR="00BC6250" w:rsidRDefault="00BC6250" w:rsidP="00FD0907">
      <w:pPr>
        <w:outlineLvl w:val="0"/>
        <w:rPr>
          <w:rFonts w:ascii="Times New Roman" w:eastAsia="Times New Roman" w:hAnsi="Times New Roman" w:cs="Times New Roman"/>
          <w:b/>
          <w:bCs/>
          <w:i/>
          <w:iCs/>
          <w:color w:val="242424"/>
          <w:kern w:val="36"/>
          <w:lang w:eastAsia="pl-PL"/>
        </w:rPr>
      </w:pPr>
      <w:r w:rsidRPr="006D5EC4">
        <w:rPr>
          <w:rFonts w:ascii="Times New Roman" w:eastAsia="Times New Roman" w:hAnsi="Times New Roman" w:cs="Times New Roman"/>
          <w:b/>
          <w:bCs/>
          <w:i/>
          <w:iCs/>
          <w:color w:val="242424"/>
          <w:kern w:val="36"/>
          <w:lang w:eastAsia="pl-PL"/>
        </w:rPr>
        <w:lastRenderedPageBreak/>
        <w:t xml:space="preserve">Uzależnienia behawioralne u </w:t>
      </w:r>
      <w:r w:rsidR="005B7739" w:rsidRPr="006D5EC4">
        <w:rPr>
          <w:rFonts w:ascii="Times New Roman" w:eastAsia="Times New Roman" w:hAnsi="Times New Roman" w:cs="Times New Roman"/>
          <w:b/>
          <w:bCs/>
          <w:i/>
          <w:iCs/>
          <w:color w:val="242424"/>
          <w:kern w:val="36"/>
          <w:lang w:eastAsia="pl-PL"/>
        </w:rPr>
        <w:t xml:space="preserve">dzieci i </w:t>
      </w:r>
      <w:r w:rsidRPr="006D5EC4">
        <w:rPr>
          <w:rFonts w:ascii="Times New Roman" w:eastAsia="Times New Roman" w:hAnsi="Times New Roman" w:cs="Times New Roman"/>
          <w:b/>
          <w:bCs/>
          <w:i/>
          <w:iCs/>
          <w:color w:val="242424"/>
          <w:kern w:val="36"/>
          <w:lang w:eastAsia="pl-PL"/>
        </w:rPr>
        <w:t>młodzieży </w:t>
      </w:r>
    </w:p>
    <w:p w14:paraId="5D22ED96" w14:textId="77777777" w:rsidR="00800FF2" w:rsidRPr="006D5EC4" w:rsidRDefault="00800FF2" w:rsidP="00FD0907">
      <w:pPr>
        <w:outlineLvl w:val="0"/>
        <w:rPr>
          <w:rFonts w:ascii="Times New Roman" w:eastAsia="Times New Roman" w:hAnsi="Times New Roman" w:cs="Times New Roman"/>
          <w:b/>
          <w:bCs/>
          <w:i/>
          <w:iCs/>
          <w:color w:val="242424"/>
          <w:kern w:val="36"/>
          <w:lang w:eastAsia="pl-PL"/>
        </w:rPr>
      </w:pPr>
    </w:p>
    <w:p w14:paraId="0EA05358" w14:textId="77777777" w:rsidR="00800FF2" w:rsidRPr="00800FF2" w:rsidRDefault="00800FF2" w:rsidP="00800FF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 w:rsidRPr="00800FF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Dotychczas najwięcej niepokoju wśród rodziców, których dzieci dorastają i wkraczają w wiek nastoletni, budziły takie problemy jak ryzyko sięgnięcia przez dziecko po różnego rodzaju substancje psychoaktywne. U niewielkiej części młodych ludzi przeradzało się to w używanie szkodliwe oraz przybierało postać głębszą i bardziej destrukcyjną czyli zespół uzależnienia od narkotyków, alkoholu oraz różnych innych substancji zażywanych celem odurzenia się. Zjawisko takie występowało, występuje i będzie występować pomimo dosyć dobrze poznanego już problemu.</w:t>
      </w:r>
    </w:p>
    <w:p w14:paraId="140BAA4F" w14:textId="6DA4FCB6" w:rsidR="00800FF2" w:rsidRPr="00800FF2" w:rsidRDefault="00800FF2" w:rsidP="00800FF2">
      <w:pPr>
        <w:pStyle w:val="NormalnyWeb"/>
        <w:shd w:val="clear" w:color="auto" w:fill="FFFFFF"/>
        <w:spacing w:before="210" w:beforeAutospacing="0" w:after="210" w:afterAutospacing="0"/>
        <w:jc w:val="both"/>
        <w:rPr>
          <w:i/>
          <w:iCs/>
          <w:color w:val="000000" w:themeColor="text1"/>
        </w:rPr>
      </w:pPr>
      <w:r w:rsidRPr="00800FF2">
        <w:rPr>
          <w:i/>
          <w:iCs/>
          <w:color w:val="000000" w:themeColor="text1"/>
        </w:rPr>
        <w:t>To, co obecnie zaczyna niepokoić wielu rodziców, opiekunów to wciąż pojawiające się </w:t>
      </w:r>
      <w:r w:rsidRPr="00800FF2">
        <w:rPr>
          <w:rStyle w:val="Pogrubienie"/>
          <w:i/>
          <w:iCs/>
          <w:color w:val="000000" w:themeColor="text1"/>
        </w:rPr>
        <w:t>nowe formy uzależnień</w:t>
      </w:r>
      <w:r w:rsidRPr="00800FF2">
        <w:rPr>
          <w:i/>
          <w:iCs/>
          <w:color w:val="000000" w:themeColor="text1"/>
        </w:rPr>
        <w:t>. Są to tak zwane </w:t>
      </w:r>
      <w:r w:rsidRPr="00800FF2">
        <w:rPr>
          <w:rStyle w:val="Pogrubienie"/>
          <w:i/>
          <w:iCs/>
          <w:color w:val="000000" w:themeColor="text1"/>
        </w:rPr>
        <w:t>uzależnienia behawioralne</w:t>
      </w:r>
      <w:r w:rsidRPr="00800FF2">
        <w:rPr>
          <w:i/>
          <w:iCs/>
          <w:color w:val="000000" w:themeColor="text1"/>
        </w:rPr>
        <w:t xml:space="preserve"> (zaburzenie nawyków </w:t>
      </w:r>
      <w:r w:rsidR="00E0469F">
        <w:rPr>
          <w:i/>
          <w:iCs/>
          <w:color w:val="000000" w:themeColor="text1"/>
        </w:rPr>
        <w:t xml:space="preserve">                                         </w:t>
      </w:r>
      <w:r w:rsidRPr="00800FF2">
        <w:rPr>
          <w:i/>
          <w:iCs/>
          <w:color w:val="000000" w:themeColor="text1"/>
        </w:rPr>
        <w:t xml:space="preserve">i popędów), które obok środków odurzających stanowią poważne zagrożenie dla zdrowego rozwoju młodego człowieka. Do tej grupy uzależnień zaliczamy aktywności związane </w:t>
      </w:r>
      <w:r w:rsidR="00E0469F">
        <w:rPr>
          <w:i/>
          <w:iCs/>
          <w:color w:val="000000" w:themeColor="text1"/>
        </w:rPr>
        <w:t xml:space="preserve">                                 </w:t>
      </w:r>
      <w:r w:rsidRPr="00800FF2">
        <w:rPr>
          <w:i/>
          <w:iCs/>
          <w:color w:val="000000" w:themeColor="text1"/>
        </w:rPr>
        <w:t>z urządzeniami umożliwiającymi poruszanie się po coraz bardziej ”wirtualnym” świecie (np. komputery, tablety, telefony komórkowe, nieograniczone zasoby Internetu) – zaawansowane technicznie urządzenia do wymiany danych.</w:t>
      </w:r>
    </w:p>
    <w:p w14:paraId="1E915C5D" w14:textId="77777777" w:rsidR="00800FF2" w:rsidRPr="00800FF2" w:rsidRDefault="00800FF2" w:rsidP="00800FF2">
      <w:pPr>
        <w:pStyle w:val="NormalnyWeb"/>
        <w:shd w:val="clear" w:color="auto" w:fill="FFFFFF"/>
        <w:spacing w:before="210" w:beforeAutospacing="0" w:after="210" w:afterAutospacing="0"/>
        <w:jc w:val="both"/>
        <w:rPr>
          <w:i/>
          <w:iCs/>
          <w:color w:val="000000" w:themeColor="text1"/>
        </w:rPr>
      </w:pPr>
      <w:r w:rsidRPr="00800FF2">
        <w:rPr>
          <w:i/>
          <w:iCs/>
          <w:color w:val="000000" w:themeColor="text1"/>
        </w:rPr>
        <w:t>W klasycznym ujęciu problemu uzależnienia (np. narkotyki, alkohol itp.) osoby uzależnione poszukują określonej substancji. W uzależnieniach behawioralnych dotyczy to możliwości wykonywania określonych czynności. Są to najczęściej zachowania lub działania społecznie akceptowane np. oglądanie telewizji, korzystanie z Internetu, granie w gry hazardowe i inne.</w:t>
      </w:r>
    </w:p>
    <w:p w14:paraId="497B84F5" w14:textId="735AC7AA" w:rsidR="00BC6250" w:rsidRPr="006D5EC4" w:rsidRDefault="00800FF2" w:rsidP="00FD0907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l-PL"/>
        </w:rPr>
        <w:t>Innymi słowy, uzależnienie behawioralne występuje wtedy, k</w:t>
      </w:r>
      <w:r w:rsidR="00BC6250" w:rsidRPr="006D5EC4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pl-PL"/>
        </w:rPr>
        <w:t xml:space="preserve">iedy ulubiona czynność przeradza się w uzależnienie, dziecko czy nastolatek przeżywa inne emocje – są to m.in.: napięcie, stres, lęk, niepokój, złość, przemijająca euforia, poczucie pustki i beznadziejności. Dochodzi do utraty kontroli nad daną czynnością. Odczuwany wówczas przymus prowadzi do podejmowania tej czynności pomimo negatywnego wpływu takiego zachowania na funkcjonowanie. Przez co taka osoba zaniedbuje inne ważne sprawy; szkołę, rodzinę, rówieśników; doświadcza również strat w zdrowiu psychicznym, jak i somatycznym. </w:t>
      </w:r>
    </w:p>
    <w:p w14:paraId="22A881D9" w14:textId="77777777" w:rsidR="00BC6250" w:rsidRPr="006D5EC4" w:rsidRDefault="00BC6250" w:rsidP="00FD0907">
      <w:pP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sectPr w:rsidR="00BC6250" w:rsidRPr="006D5EC4" w:rsidSect="00672D73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0A"/>
      </v:shape>
    </w:pict>
  </w:numPicBullet>
  <w:abstractNum w:abstractNumId="0" w15:restartNumberingAfterBreak="0">
    <w:nsid w:val="0C067896"/>
    <w:multiLevelType w:val="hybridMultilevel"/>
    <w:tmpl w:val="B14675C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5B7C"/>
    <w:multiLevelType w:val="multilevel"/>
    <w:tmpl w:val="DA9072B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F019A"/>
    <w:multiLevelType w:val="multilevel"/>
    <w:tmpl w:val="1B54A50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63A07"/>
    <w:multiLevelType w:val="multilevel"/>
    <w:tmpl w:val="AD72634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E1357"/>
    <w:multiLevelType w:val="hybridMultilevel"/>
    <w:tmpl w:val="53B245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7BD2"/>
    <w:multiLevelType w:val="multilevel"/>
    <w:tmpl w:val="F16C3AF2"/>
    <w:lvl w:ilvl="0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44850"/>
    <w:multiLevelType w:val="multilevel"/>
    <w:tmpl w:val="AD72634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07CC0"/>
    <w:multiLevelType w:val="hybridMultilevel"/>
    <w:tmpl w:val="464C5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920A42"/>
    <w:multiLevelType w:val="hybridMultilevel"/>
    <w:tmpl w:val="7B2851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A83B5F"/>
    <w:multiLevelType w:val="hybridMultilevel"/>
    <w:tmpl w:val="6530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A7"/>
    <w:rsid w:val="000F003B"/>
    <w:rsid w:val="00151D2A"/>
    <w:rsid w:val="00174314"/>
    <w:rsid w:val="00282708"/>
    <w:rsid w:val="003050A7"/>
    <w:rsid w:val="00316D95"/>
    <w:rsid w:val="00373C44"/>
    <w:rsid w:val="003B62E9"/>
    <w:rsid w:val="00444BEE"/>
    <w:rsid w:val="004B46AC"/>
    <w:rsid w:val="004E6853"/>
    <w:rsid w:val="005B7739"/>
    <w:rsid w:val="00672D73"/>
    <w:rsid w:val="006D5EC4"/>
    <w:rsid w:val="006E14AF"/>
    <w:rsid w:val="00742D66"/>
    <w:rsid w:val="00794AAC"/>
    <w:rsid w:val="007C1670"/>
    <w:rsid w:val="00800FF2"/>
    <w:rsid w:val="00940D8A"/>
    <w:rsid w:val="009E0D1B"/>
    <w:rsid w:val="00A557A7"/>
    <w:rsid w:val="00AD6A8D"/>
    <w:rsid w:val="00B24D3B"/>
    <w:rsid w:val="00B91FBF"/>
    <w:rsid w:val="00BC6250"/>
    <w:rsid w:val="00C332BB"/>
    <w:rsid w:val="00C46273"/>
    <w:rsid w:val="00CB3F9B"/>
    <w:rsid w:val="00E0469F"/>
    <w:rsid w:val="00E428B6"/>
    <w:rsid w:val="00E848A5"/>
    <w:rsid w:val="00F16320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C909"/>
  <w15:chartTrackingRefBased/>
  <w15:docId w15:val="{A4EE3EF9-C866-6041-86EC-7F9D97A6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3F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7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557A7"/>
  </w:style>
  <w:style w:type="character" w:customStyle="1" w:styleId="Nagwek1Znak">
    <w:name w:val="Nagłówek 1 Znak"/>
    <w:basedOn w:val="Domylnaczcionkaakapitu"/>
    <w:link w:val="Nagwek1"/>
    <w:uiPriority w:val="9"/>
    <w:rsid w:val="00CB3F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743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kudyba</dc:creator>
  <cp:keywords/>
  <dc:description/>
  <cp:lastModifiedBy>Windows User</cp:lastModifiedBy>
  <cp:revision>2</cp:revision>
  <cp:lastPrinted>2021-05-14T07:33:00Z</cp:lastPrinted>
  <dcterms:created xsi:type="dcterms:W3CDTF">2021-05-15T08:36:00Z</dcterms:created>
  <dcterms:modified xsi:type="dcterms:W3CDTF">2021-05-15T08:36:00Z</dcterms:modified>
</cp:coreProperties>
</file>