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02" w:rsidRPr="00EB3202" w:rsidRDefault="00EB3202" w:rsidP="00EB3202">
      <w:pPr>
        <w:pBdr>
          <w:bottom w:val="single" w:sz="6" w:space="2" w:color="E3173E"/>
        </w:pBdr>
        <w:spacing w:after="121" w:line="240" w:lineRule="auto"/>
        <w:jc w:val="center"/>
        <w:outlineLvl w:val="0"/>
        <w:rPr>
          <w:rFonts w:ascii="LithosProBlack" w:eastAsia="Times New Roman" w:hAnsi="LithosProBlack" w:cs="Times New Roman"/>
          <w:b/>
          <w:bCs/>
          <w:color w:val="E3173E"/>
          <w:kern w:val="36"/>
          <w:sz w:val="29"/>
          <w:szCs w:val="29"/>
          <w:lang w:eastAsia="sk-SK"/>
        </w:rPr>
      </w:pPr>
      <w:r w:rsidRPr="00EB3202">
        <w:rPr>
          <w:rFonts w:ascii="LithosProBlack" w:eastAsia="Times New Roman" w:hAnsi="LithosProBlack" w:cs="Times New Roman"/>
          <w:b/>
          <w:bCs/>
          <w:color w:val="E3173E"/>
          <w:kern w:val="36"/>
          <w:sz w:val="29"/>
          <w:szCs w:val="29"/>
          <w:lang w:eastAsia="sk-SK"/>
        </w:rPr>
        <w:t>ORGANIZÁCIA ŠKOLSKÉHO ROKA 2020/2021</w:t>
      </w:r>
    </w:p>
    <w:p w:rsidR="00EB3202" w:rsidRPr="00EB3202" w:rsidRDefault="00EB3202" w:rsidP="00EB3202">
      <w:pPr>
        <w:spacing w:after="0" w:line="240" w:lineRule="auto"/>
        <w:jc w:val="both"/>
        <w:rPr>
          <w:rFonts w:ascii="Arial" w:eastAsia="Times New Roman" w:hAnsi="Arial" w:cs="Arial"/>
          <w:color w:val="002400"/>
          <w:sz w:val="17"/>
          <w:szCs w:val="17"/>
          <w:lang w:eastAsia="sk-SK"/>
        </w:rPr>
      </w:pPr>
      <w:r w:rsidRPr="00EB3202">
        <w:rPr>
          <w:rFonts w:ascii="Arial" w:eastAsia="Times New Roman" w:hAnsi="Arial" w:cs="Arial"/>
          <w:color w:val="002400"/>
          <w:sz w:val="17"/>
          <w:szCs w:val="17"/>
          <w:lang w:eastAsia="sk-SK"/>
        </w:rPr>
        <w:t>Školský rok sa začína 1. septembra 2020. Školské vyučovanie sa začína 2. septembra 2020 (streda). Školské vyučovanie v prvom polroku školského roka sa končí 29. januára 2021 (piatok).</w:t>
      </w:r>
    </w:p>
    <w:p w:rsidR="00EB3202" w:rsidRPr="00EB3202" w:rsidRDefault="00EB3202" w:rsidP="00EB3202">
      <w:pPr>
        <w:spacing w:after="0" w:line="240" w:lineRule="auto"/>
        <w:jc w:val="both"/>
        <w:rPr>
          <w:rFonts w:ascii="Arial" w:eastAsia="Times New Roman" w:hAnsi="Arial" w:cs="Arial"/>
          <w:color w:val="002400"/>
          <w:sz w:val="17"/>
          <w:szCs w:val="17"/>
          <w:lang w:eastAsia="sk-SK"/>
        </w:rPr>
      </w:pPr>
      <w:r w:rsidRPr="00EB3202">
        <w:rPr>
          <w:rFonts w:ascii="Arial" w:eastAsia="Times New Roman" w:hAnsi="Arial" w:cs="Arial"/>
          <w:color w:val="002400"/>
          <w:sz w:val="17"/>
          <w:szCs w:val="17"/>
          <w:lang w:eastAsia="sk-SK"/>
        </w:rPr>
        <w:t> </w:t>
      </w:r>
    </w:p>
    <w:p w:rsidR="00EB3202" w:rsidRPr="00EB3202" w:rsidRDefault="00EB3202" w:rsidP="00EB3202">
      <w:pPr>
        <w:spacing w:after="0" w:line="240" w:lineRule="auto"/>
        <w:jc w:val="both"/>
        <w:rPr>
          <w:rFonts w:ascii="Arial" w:eastAsia="Times New Roman" w:hAnsi="Arial" w:cs="Arial"/>
          <w:color w:val="002400"/>
          <w:sz w:val="17"/>
          <w:szCs w:val="17"/>
          <w:lang w:eastAsia="sk-SK"/>
        </w:rPr>
      </w:pPr>
      <w:r w:rsidRPr="00EB3202">
        <w:rPr>
          <w:rFonts w:ascii="Arial" w:eastAsia="Times New Roman" w:hAnsi="Arial" w:cs="Arial"/>
          <w:color w:val="002400"/>
          <w:sz w:val="17"/>
          <w:szCs w:val="17"/>
          <w:lang w:eastAsia="sk-SK"/>
        </w:rPr>
        <w:t>Školské vyučovanie v druhom polroku školského roka sa začína 2. februára 2021 (utorok) a končí sa 30. júna 2021 (streda). 1.2. Školské prázdniny</w:t>
      </w:r>
    </w:p>
    <w:p w:rsidR="00EB3202" w:rsidRPr="00EB3202" w:rsidRDefault="00EB3202" w:rsidP="00EB3202">
      <w:pPr>
        <w:spacing w:after="0" w:line="240" w:lineRule="auto"/>
        <w:jc w:val="both"/>
        <w:rPr>
          <w:rFonts w:ascii="Arial" w:eastAsia="Times New Roman" w:hAnsi="Arial" w:cs="Arial"/>
          <w:color w:val="002400"/>
          <w:sz w:val="17"/>
          <w:szCs w:val="17"/>
          <w:lang w:eastAsia="sk-SK"/>
        </w:rPr>
      </w:pPr>
      <w:r w:rsidRPr="00EB3202">
        <w:rPr>
          <w:rFonts w:ascii="Arial" w:eastAsia="Times New Roman" w:hAnsi="Arial" w:cs="Arial"/>
          <w:color w:val="002400"/>
          <w:sz w:val="17"/>
          <w:szCs w:val="17"/>
          <w:lang w:eastAsia="sk-SK"/>
        </w:rPr>
        <w:t> </w:t>
      </w:r>
    </w:p>
    <w:p w:rsidR="00EB3202" w:rsidRPr="00EB3202" w:rsidRDefault="00EB3202" w:rsidP="00EB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3202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0" o:hralign="center" o:hrstd="t" o:hrnoshade="t" o:hr="t" fillcolor="#002400" stroked="f"/>
        </w:pict>
      </w:r>
    </w:p>
    <w:p w:rsidR="00EB3202" w:rsidRPr="00EB3202" w:rsidRDefault="00EB3202" w:rsidP="00EB3202">
      <w:pPr>
        <w:spacing w:after="0" w:line="240" w:lineRule="auto"/>
        <w:jc w:val="center"/>
        <w:rPr>
          <w:rFonts w:ascii="Arial" w:eastAsia="Times New Roman" w:hAnsi="Arial" w:cs="Arial"/>
          <w:color w:val="002400"/>
          <w:sz w:val="17"/>
          <w:szCs w:val="17"/>
          <w:lang w:eastAsia="sk-SK"/>
        </w:rPr>
      </w:pPr>
      <w:r w:rsidRPr="00EB3202">
        <w:rPr>
          <w:rFonts w:ascii="Arial" w:eastAsia="Times New Roman" w:hAnsi="Arial" w:cs="Arial"/>
          <w:color w:val="002400"/>
          <w:sz w:val="17"/>
          <w:szCs w:val="17"/>
          <w:lang w:eastAsia="sk-SK"/>
        </w:rPr>
        <w:t> </w:t>
      </w:r>
    </w:p>
    <w:p w:rsidR="00EB3202" w:rsidRPr="00EB3202" w:rsidRDefault="00EB3202" w:rsidP="00EB3202">
      <w:pPr>
        <w:spacing w:after="0" w:line="240" w:lineRule="auto"/>
        <w:jc w:val="center"/>
        <w:rPr>
          <w:rFonts w:ascii="Arial" w:eastAsia="Times New Roman" w:hAnsi="Arial" w:cs="Arial"/>
          <w:color w:val="002400"/>
          <w:sz w:val="17"/>
          <w:szCs w:val="17"/>
          <w:lang w:eastAsia="sk-SK"/>
        </w:rPr>
      </w:pPr>
      <w:r w:rsidRPr="00EB3202">
        <w:rPr>
          <w:rFonts w:ascii="Arial" w:eastAsia="Times New Roman" w:hAnsi="Arial" w:cs="Arial"/>
          <w:b/>
          <w:bCs/>
          <w:color w:val="002400"/>
          <w:sz w:val="17"/>
          <w:lang w:eastAsia="sk-SK"/>
        </w:rPr>
        <w:t>Termíny školských prázdnin v školskom roku 2020/2021</w:t>
      </w:r>
    </w:p>
    <w:p w:rsidR="00EB3202" w:rsidRPr="00EB3202" w:rsidRDefault="00EB3202" w:rsidP="00EB3202">
      <w:pPr>
        <w:spacing w:after="0" w:line="240" w:lineRule="auto"/>
        <w:jc w:val="center"/>
        <w:rPr>
          <w:rFonts w:ascii="Arial" w:eastAsia="Times New Roman" w:hAnsi="Arial" w:cs="Arial"/>
          <w:color w:val="002400"/>
          <w:sz w:val="17"/>
          <w:szCs w:val="17"/>
          <w:lang w:eastAsia="sk-SK"/>
        </w:rPr>
      </w:pPr>
      <w:r w:rsidRPr="00EB3202">
        <w:rPr>
          <w:rFonts w:ascii="Arial" w:eastAsia="Times New Roman" w:hAnsi="Arial" w:cs="Arial"/>
          <w:color w:val="002400"/>
          <w:sz w:val="17"/>
          <w:szCs w:val="17"/>
          <w:lang w:eastAsia="sk-SK"/>
        </w:rPr>
        <w:t> </w:t>
      </w:r>
    </w:p>
    <w:tbl>
      <w:tblPr>
        <w:tblW w:w="89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2112"/>
        <w:gridCol w:w="2068"/>
        <w:gridCol w:w="1966"/>
        <w:gridCol w:w="1966"/>
      </w:tblGrid>
      <w:tr w:rsidR="00EB3202" w:rsidRPr="00EB3202" w:rsidTr="00EB3202">
        <w:trPr>
          <w:trHeight w:val="761"/>
          <w:tblCellSpacing w:w="0" w:type="dxa"/>
        </w:trPr>
        <w:tc>
          <w:tcPr>
            <w:tcW w:w="2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b/>
                <w:bCs/>
                <w:color w:val="002400"/>
                <w:sz w:val="17"/>
                <w:lang w:eastAsia="sk-SK"/>
              </w:rPr>
              <w:t>Prázdniny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b/>
                <w:bCs/>
                <w:color w:val="002400"/>
                <w:sz w:val="17"/>
                <w:lang w:eastAsia="sk-SK"/>
              </w:rPr>
              <w:t>Posledný deň vyučovania pred začiatkom prázdnin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b/>
                <w:bCs/>
                <w:color w:val="002400"/>
                <w:sz w:val="17"/>
                <w:lang w:eastAsia="sk-SK"/>
              </w:rPr>
              <w:t>Termín prázdnin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b/>
                <w:bCs/>
                <w:color w:val="002400"/>
                <w:sz w:val="17"/>
                <w:lang w:eastAsia="sk-SK"/>
              </w:rPr>
              <w:t>Začiatok vyučovania po prázdninách</w:t>
            </w:r>
          </w:p>
        </w:tc>
      </w:tr>
      <w:tr w:rsidR="00EB3202" w:rsidRPr="00EB3202" w:rsidTr="00EB3202">
        <w:trPr>
          <w:trHeight w:val="494"/>
          <w:tblCellSpacing w:w="0" w:type="dxa"/>
        </w:trPr>
        <w:tc>
          <w:tcPr>
            <w:tcW w:w="2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jesenné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28. október 2020</w:t>
            </w:r>
          </w:p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(streda)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29. október –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30. október 2020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2. november 2020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(pondelok)</w:t>
            </w:r>
          </w:p>
        </w:tc>
      </w:tr>
      <w:tr w:rsidR="00EB3202" w:rsidRPr="00EB3202" w:rsidTr="00EB3202">
        <w:trPr>
          <w:trHeight w:val="494"/>
          <w:tblCellSpacing w:w="0" w:type="dxa"/>
        </w:trPr>
        <w:tc>
          <w:tcPr>
            <w:tcW w:w="2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vianočné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22. december 2020</w:t>
            </w:r>
          </w:p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(utorok)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23. december 2020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– 7. január 2021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8. január 2021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(piatok)</w:t>
            </w:r>
          </w:p>
        </w:tc>
      </w:tr>
      <w:tr w:rsidR="00EB3202" w:rsidRPr="00EB3202" w:rsidTr="00EB3202">
        <w:trPr>
          <w:trHeight w:val="494"/>
          <w:tblCellSpacing w:w="0" w:type="dxa"/>
        </w:trPr>
        <w:tc>
          <w:tcPr>
            <w:tcW w:w="2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polročné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29. január 2021</w:t>
            </w:r>
          </w:p>
          <w:p w:rsidR="00EB3202" w:rsidRPr="00EB3202" w:rsidRDefault="00EB3202" w:rsidP="00EB3202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(piatok)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1. február 2021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(pondelok)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2. február 2021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(utorok)</w:t>
            </w:r>
          </w:p>
        </w:tc>
      </w:tr>
      <w:tr w:rsidR="00EB3202" w:rsidRPr="00EB3202" w:rsidTr="00EB3202">
        <w:trPr>
          <w:trHeight w:val="775"/>
          <w:tblCellSpacing w:w="0" w:type="dxa"/>
        </w:trPr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jarné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Banskobystrický kraj, Žilinský kraj, Trenčiansky kraj</w:t>
            </w:r>
          </w:p>
          <w:p w:rsidR="00EB3202" w:rsidRPr="00EB3202" w:rsidRDefault="00EB3202" w:rsidP="00EB3202">
            <w:pPr>
              <w:spacing w:after="0" w:line="240" w:lineRule="auto"/>
              <w:ind w:left="49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12. február 2021</w:t>
            </w:r>
          </w:p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(piatok)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15. február –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19. február 2021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22. február 2021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(pondelok)</w:t>
            </w:r>
          </w:p>
        </w:tc>
      </w:tr>
      <w:tr w:rsidR="00EB3202" w:rsidRPr="00EB3202" w:rsidTr="00EB3202">
        <w:trPr>
          <w:trHeight w:val="4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Košický kraj, Prešovský kraj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19. február 2021</w:t>
            </w:r>
          </w:p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(piatok)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22. február –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26. február 2021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1. marec 2021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(pondelok)</w:t>
            </w:r>
          </w:p>
        </w:tc>
      </w:tr>
      <w:tr w:rsidR="00EB3202" w:rsidRPr="00EB3202" w:rsidTr="00EB3202">
        <w:trPr>
          <w:trHeight w:val="7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49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Bratislavský kraj, Nitriansky kraj Trnavský kraj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26. február 2021</w:t>
            </w: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 (piatok)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1. marec –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5. marec 2021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8. marec 2021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(pondelok)</w:t>
            </w:r>
          </w:p>
        </w:tc>
      </w:tr>
      <w:tr w:rsidR="00EB3202" w:rsidRPr="00EB3202" w:rsidTr="00EB3202">
        <w:trPr>
          <w:trHeight w:val="494"/>
          <w:tblCellSpacing w:w="0" w:type="dxa"/>
        </w:trPr>
        <w:tc>
          <w:tcPr>
            <w:tcW w:w="2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veľkonočné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31. marec 2021</w:t>
            </w:r>
          </w:p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(streda)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1. apríl –</w:t>
            </w: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br/>
              <w:t>6. apríl 2021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7. apríl 2021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(streda)</w:t>
            </w:r>
          </w:p>
        </w:tc>
      </w:tr>
      <w:tr w:rsidR="00EB3202" w:rsidRPr="00EB3202" w:rsidTr="00EB3202">
        <w:trPr>
          <w:trHeight w:val="494"/>
          <w:tblCellSpacing w:w="0" w:type="dxa"/>
        </w:trPr>
        <w:tc>
          <w:tcPr>
            <w:tcW w:w="2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letné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30. jún 2021</w:t>
            </w:r>
          </w:p>
          <w:p w:rsidR="00EB3202" w:rsidRPr="00EB3202" w:rsidRDefault="00EB3202" w:rsidP="00EB3202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(streda)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1. júl –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31. august 2021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  <w:t>2. september 2021</w:t>
            </w:r>
          </w:p>
          <w:p w:rsidR="00EB3202" w:rsidRPr="00EB3202" w:rsidRDefault="00EB3202" w:rsidP="00EB3202">
            <w:pPr>
              <w:spacing w:after="0" w:line="240" w:lineRule="auto"/>
              <w:ind w:left="64"/>
              <w:rPr>
                <w:rFonts w:ascii="Arial" w:eastAsia="Times New Roman" w:hAnsi="Arial" w:cs="Arial"/>
                <w:color w:val="002400"/>
                <w:sz w:val="17"/>
                <w:szCs w:val="17"/>
                <w:lang w:eastAsia="sk-SK"/>
              </w:rPr>
            </w:pPr>
            <w:r w:rsidRPr="00EB3202">
              <w:rPr>
                <w:rFonts w:ascii="Arial" w:eastAsia="Times New Roman" w:hAnsi="Arial" w:cs="Arial"/>
                <w:i/>
                <w:iCs/>
                <w:color w:val="002400"/>
                <w:sz w:val="17"/>
                <w:lang w:eastAsia="sk-SK"/>
              </w:rPr>
              <w:t>(štvrtok)</w:t>
            </w:r>
          </w:p>
        </w:tc>
      </w:tr>
    </w:tbl>
    <w:p w:rsidR="00EB3202" w:rsidRPr="00EB3202" w:rsidRDefault="00EB3202" w:rsidP="00EB3202">
      <w:pPr>
        <w:spacing w:after="0" w:line="240" w:lineRule="auto"/>
        <w:jc w:val="both"/>
        <w:rPr>
          <w:rFonts w:ascii="Arial" w:eastAsia="Times New Roman" w:hAnsi="Arial" w:cs="Arial"/>
          <w:color w:val="002400"/>
          <w:sz w:val="17"/>
          <w:szCs w:val="17"/>
          <w:lang w:eastAsia="sk-SK"/>
        </w:rPr>
      </w:pPr>
      <w:r w:rsidRPr="00EB3202">
        <w:rPr>
          <w:rFonts w:ascii="Arial" w:eastAsia="Times New Roman" w:hAnsi="Arial" w:cs="Arial"/>
          <w:color w:val="002400"/>
          <w:sz w:val="17"/>
          <w:szCs w:val="17"/>
          <w:lang w:eastAsia="sk-SK"/>
        </w:rPr>
        <w:t> </w:t>
      </w:r>
    </w:p>
    <w:p w:rsidR="0034460A" w:rsidRDefault="0034460A"/>
    <w:sectPr w:rsidR="0034460A" w:rsidSect="0034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hosPro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B3202"/>
    <w:rsid w:val="0034460A"/>
    <w:rsid w:val="00EB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60A"/>
  </w:style>
  <w:style w:type="paragraph" w:styleId="Nadpis1">
    <w:name w:val="heading 1"/>
    <w:basedOn w:val="Normlny"/>
    <w:link w:val="Nadpis1Char"/>
    <w:uiPriority w:val="9"/>
    <w:qFormat/>
    <w:rsid w:val="00EB3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32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EB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B3202"/>
    <w:rPr>
      <w:b/>
      <w:bCs/>
    </w:rPr>
  </w:style>
  <w:style w:type="character" w:styleId="Zvraznenie">
    <w:name w:val="Emphasis"/>
    <w:basedOn w:val="Predvolenpsmoodseku"/>
    <w:uiPriority w:val="20"/>
    <w:qFormat/>
    <w:rsid w:val="00EB3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HP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2020-08-27T14:17:00Z</dcterms:created>
  <dcterms:modified xsi:type="dcterms:W3CDTF">2020-08-27T14:18:00Z</dcterms:modified>
</cp:coreProperties>
</file>