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7" w:rsidRPr="00F17438" w:rsidRDefault="00864527" w:rsidP="00864527">
      <w:pPr>
        <w:pStyle w:val="Bezriadkovania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DEJ 6                 </w:t>
      </w:r>
      <w:r w:rsidRPr="00F17438">
        <w:rPr>
          <w:rFonts w:ascii="Comic Sans MS" w:hAnsi="Comic Sans MS"/>
          <w:b/>
        </w:rPr>
        <w:t>RÍMSKE CISÁRSTVO</w:t>
      </w:r>
    </w:p>
    <w:p w:rsidR="00864527" w:rsidRPr="00F17438" w:rsidRDefault="00864527" w:rsidP="00864527">
      <w:pPr>
        <w:pStyle w:val="Bezriadkovania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Rozmach a pád RR</w:t>
      </w:r>
    </w:p>
    <w:p w:rsidR="00864527" w:rsidRPr="00F17438" w:rsidRDefault="00864527" w:rsidP="00864527">
      <w:pPr>
        <w:pStyle w:val="Bezriadkovania"/>
        <w:rPr>
          <w:rFonts w:ascii="Comic Sans MS" w:hAnsi="Comic Sans MS"/>
        </w:rPr>
      </w:pPr>
      <w:proofErr w:type="spellStart"/>
      <w:r w:rsidRPr="00F17438">
        <w:rPr>
          <w:rFonts w:ascii="Comic Sans MS" w:hAnsi="Comic Sans MS"/>
          <w:b/>
        </w:rPr>
        <w:t>Octavius</w:t>
      </w:r>
      <w:proofErr w:type="spellEnd"/>
      <w:r w:rsidRPr="00F17438">
        <w:rPr>
          <w:rFonts w:ascii="Comic Sans MS" w:hAnsi="Comic Sans MS"/>
          <w:b/>
        </w:rPr>
        <w:t xml:space="preserve"> </w:t>
      </w:r>
      <w:proofErr w:type="spellStart"/>
      <w:r w:rsidRPr="00F17438">
        <w:rPr>
          <w:rFonts w:ascii="Comic Sans MS" w:hAnsi="Comic Sans MS"/>
          <w:b/>
        </w:rPr>
        <w:t>Augustus</w:t>
      </w:r>
      <w:proofErr w:type="spellEnd"/>
      <w:r w:rsidRPr="00F174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(27 </w:t>
      </w:r>
      <w:proofErr w:type="spellStart"/>
      <w:r>
        <w:rPr>
          <w:rFonts w:ascii="Comic Sans MS" w:hAnsi="Comic Sans MS"/>
        </w:rPr>
        <w:t>pnl</w:t>
      </w:r>
      <w:proofErr w:type="spellEnd"/>
      <w:r>
        <w:rPr>
          <w:rFonts w:ascii="Comic Sans MS" w:hAnsi="Comic Sans MS"/>
        </w:rPr>
        <w:t xml:space="preserve"> – 14 </w:t>
      </w:r>
      <w:proofErr w:type="spellStart"/>
      <w:r>
        <w:rPr>
          <w:rFonts w:ascii="Comic Sans MS" w:hAnsi="Comic Sans MS"/>
        </w:rPr>
        <w:t>nl</w:t>
      </w:r>
      <w:proofErr w:type="spellEnd"/>
      <w:r>
        <w:rPr>
          <w:rFonts w:ascii="Comic Sans MS" w:hAnsi="Comic Sans MS"/>
        </w:rPr>
        <w:t>)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-hlava = 1. občan (</w:t>
      </w:r>
      <w:proofErr w:type="spellStart"/>
      <w:r>
        <w:rPr>
          <w:rFonts w:ascii="Comic Sans MS" w:hAnsi="Comic Sans MS"/>
        </w:rPr>
        <w:t>lat.princeps</w:t>
      </w:r>
      <w:proofErr w:type="spellEnd"/>
      <w:r>
        <w:rPr>
          <w:rFonts w:ascii="Comic Sans MS" w:hAnsi="Comic Sans MS"/>
        </w:rPr>
        <w:t xml:space="preserve">) </w:t>
      </w:r>
      <w:r>
        <w:t>→</w:t>
      </w:r>
      <w:r w:rsidRPr="00F17438">
        <w:rPr>
          <w:rFonts w:ascii="Comic Sans MS" w:hAnsi="Comic Sans MS"/>
        </w:rPr>
        <w:t xml:space="preserve"> PRINCIPÁT</w:t>
      </w:r>
      <w:r>
        <w:rPr>
          <w:rFonts w:ascii="Comic Sans MS" w:hAnsi="Comic Sans MS"/>
        </w:rPr>
        <w:t xml:space="preserve">: „Cisár je hlavou štátu a nikomu sa nezodpovedá“ </w:t>
      </w:r>
      <w:r>
        <w:t>→</w:t>
      </w:r>
      <w:r>
        <w:rPr>
          <w:rFonts w:ascii="Comic Sans MS" w:hAnsi="Comic Sans MS"/>
        </w:rPr>
        <w:t xml:space="preserve"> koniec republiky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-rozmach RR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 xml:space="preserve">-od r.69 </w:t>
      </w:r>
      <w:proofErr w:type="spellStart"/>
      <w:r>
        <w:rPr>
          <w:rFonts w:ascii="Comic Sans MS" w:hAnsi="Comic Sans MS"/>
        </w:rPr>
        <w:t>n.l</w:t>
      </w:r>
      <w:proofErr w:type="spellEnd"/>
      <w:r>
        <w:rPr>
          <w:rFonts w:ascii="Comic Sans MS" w:hAnsi="Comic Sans MS"/>
        </w:rPr>
        <w:t xml:space="preserve">.: </w:t>
      </w:r>
      <w:proofErr w:type="spellStart"/>
      <w:r>
        <w:rPr>
          <w:rFonts w:ascii="Comic Sans MS" w:hAnsi="Comic Sans MS"/>
        </w:rPr>
        <w:t>Vespasianovci</w:t>
      </w:r>
      <w:proofErr w:type="spellEnd"/>
      <w:r>
        <w:rPr>
          <w:rFonts w:ascii="Comic Sans MS" w:hAnsi="Comic Sans MS"/>
        </w:rPr>
        <w:t xml:space="preserve"> </w:t>
      </w:r>
      <w:r>
        <w:t>→</w:t>
      </w:r>
      <w:r>
        <w:rPr>
          <w:rFonts w:ascii="Comic Sans MS" w:hAnsi="Comic Sans MS"/>
        </w:rPr>
        <w:t xml:space="preserve"> zastavenie úpadku RR + </w:t>
      </w:r>
      <w:r w:rsidRPr="00F17438">
        <w:rPr>
          <w:rFonts w:ascii="Comic Sans MS" w:hAnsi="Comic Sans MS"/>
        </w:rPr>
        <w:t xml:space="preserve">r. 70 </w:t>
      </w:r>
      <w:proofErr w:type="spellStart"/>
      <w:r w:rsidRPr="00F17438">
        <w:rPr>
          <w:rFonts w:ascii="Comic Sans MS" w:hAnsi="Comic Sans MS"/>
        </w:rPr>
        <w:t>n.l</w:t>
      </w:r>
      <w:proofErr w:type="spellEnd"/>
      <w:r w:rsidRPr="00F17438">
        <w:rPr>
          <w:rFonts w:ascii="Comic Sans MS" w:hAnsi="Comic Sans MS"/>
        </w:rPr>
        <w:t>. doby</w:t>
      </w:r>
      <w:r>
        <w:rPr>
          <w:rFonts w:ascii="Comic Sans MS" w:hAnsi="Comic Sans MS"/>
        </w:rPr>
        <w:t>tie</w:t>
      </w:r>
      <w:r w:rsidRPr="00F17438">
        <w:rPr>
          <w:rFonts w:ascii="Comic Sans MS" w:hAnsi="Comic Sans MS"/>
        </w:rPr>
        <w:t xml:space="preserve"> </w:t>
      </w:r>
      <w:proofErr w:type="spellStart"/>
      <w:r w:rsidRPr="00F17438">
        <w:rPr>
          <w:rFonts w:ascii="Comic Sans MS" w:hAnsi="Comic Sans MS"/>
        </w:rPr>
        <w:t>J</w:t>
      </w:r>
      <w:r>
        <w:rPr>
          <w:rFonts w:ascii="Comic Sans MS" w:hAnsi="Comic Sans MS"/>
        </w:rPr>
        <w:t>eruzalema</w:t>
      </w:r>
      <w:proofErr w:type="spellEnd"/>
      <w:r w:rsidRPr="00F17438">
        <w:rPr>
          <w:rFonts w:ascii="Comic Sans MS" w:hAnsi="Comic Sans MS"/>
        </w:rPr>
        <w:t xml:space="preserve"> (obývali ho Židia)</w:t>
      </w:r>
      <w:r>
        <w:rPr>
          <w:rFonts w:ascii="Comic Sans MS" w:hAnsi="Comic Sans MS"/>
        </w:rPr>
        <w:t xml:space="preserve"> </w:t>
      </w:r>
      <w:r>
        <w:t>→</w:t>
      </w:r>
      <w:r>
        <w:rPr>
          <w:rFonts w:ascii="Comic Sans MS" w:hAnsi="Comic Sans MS"/>
        </w:rPr>
        <w:t xml:space="preserve"> ďalšia rímska provincia </w:t>
      </w:r>
      <w:proofErr w:type="spellStart"/>
      <w:r>
        <w:rPr>
          <w:rFonts w:ascii="Comic Sans MS" w:hAnsi="Comic Sans MS"/>
        </w:rPr>
        <w:t>Judea</w:t>
      </w:r>
      <w:proofErr w:type="spellEnd"/>
      <w:r w:rsidRPr="00F17438">
        <w:rPr>
          <w:rFonts w:ascii="Comic Sans MS" w:hAnsi="Comic Sans MS"/>
        </w:rPr>
        <w:t xml:space="preserve"> 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 w:rsidRPr="000110E1">
        <w:rPr>
          <w:rFonts w:ascii="Comic Sans MS" w:hAnsi="Comic Sans MS"/>
          <w:u w:val="single"/>
        </w:rPr>
        <w:t>Obdobie adoptívnych cisárov</w:t>
      </w:r>
      <w:r>
        <w:rPr>
          <w:rFonts w:ascii="Comic Sans MS" w:hAnsi="Comic Sans MS"/>
        </w:rPr>
        <w:t xml:space="preserve"> (r.98 - 180) 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-každý z nich adoptoval ďalšieho cisára</w:t>
      </w:r>
    </w:p>
    <w:p w:rsidR="00864527" w:rsidRPr="000110E1" w:rsidRDefault="00864527" w:rsidP="00864527">
      <w:pPr>
        <w:pStyle w:val="Bezriadkovania"/>
        <w:rPr>
          <w:rFonts w:ascii="Comic Sans MS" w:hAnsi="Comic Sans MS"/>
        </w:rPr>
      </w:pPr>
      <w:proofErr w:type="spellStart"/>
      <w:r w:rsidRPr="000110E1">
        <w:rPr>
          <w:rFonts w:ascii="Comic Sans MS" w:hAnsi="Comic Sans MS"/>
          <w:b/>
        </w:rPr>
        <w:t>Traján</w:t>
      </w:r>
      <w:proofErr w:type="spellEnd"/>
      <w:r>
        <w:rPr>
          <w:rFonts w:ascii="Comic Sans MS" w:hAnsi="Comic Sans MS"/>
        </w:rPr>
        <w:t xml:space="preserve"> (98 - 117) - RR dosiahla najväčší územný rozmach</w:t>
      </w:r>
    </w:p>
    <w:p w:rsidR="00864527" w:rsidRPr="00F17438" w:rsidRDefault="00864527" w:rsidP="00864527">
      <w:pPr>
        <w:pStyle w:val="Bezriadkovania"/>
        <w:rPr>
          <w:rFonts w:ascii="Comic Sans MS" w:hAnsi="Comic Sans MS"/>
        </w:rPr>
      </w:pPr>
      <w:proofErr w:type="spellStart"/>
      <w:r w:rsidRPr="000110E1">
        <w:rPr>
          <w:rFonts w:ascii="Comic Sans MS" w:hAnsi="Comic Sans MS"/>
          <w:b/>
        </w:rPr>
        <w:t>Hadrián</w:t>
      </w:r>
      <w:proofErr w:type="spellEnd"/>
      <w:r>
        <w:rPr>
          <w:rFonts w:ascii="Comic Sans MS" w:hAnsi="Comic Sans MS"/>
        </w:rPr>
        <w:t xml:space="preserve"> (117 - 138) </w:t>
      </w:r>
      <w:r w:rsidRPr="00F17438">
        <w:rPr>
          <w:rFonts w:ascii="Comic Sans MS" w:hAnsi="Comic Sans MS"/>
        </w:rPr>
        <w:t xml:space="preserve">– </w:t>
      </w:r>
      <w:r>
        <w:rPr>
          <w:rFonts w:ascii="Comic Sans MS" w:hAnsi="Comic Sans MS"/>
        </w:rPr>
        <w:t>budovanie opevnenej hranice RR</w:t>
      </w:r>
      <w:r w:rsidRPr="00F17438">
        <w:rPr>
          <w:rFonts w:ascii="Comic Sans MS" w:hAnsi="Comic Sans MS"/>
        </w:rPr>
        <w:t xml:space="preserve"> </w:t>
      </w:r>
      <w:proofErr w:type="spellStart"/>
      <w:r w:rsidRPr="00F17438">
        <w:rPr>
          <w:rFonts w:ascii="Comic Sans MS" w:hAnsi="Comic Sans MS"/>
        </w:rPr>
        <w:t>Limes</w:t>
      </w:r>
      <w:proofErr w:type="spellEnd"/>
      <w:r w:rsidRPr="00F17438">
        <w:rPr>
          <w:rFonts w:ascii="Comic Sans MS" w:hAnsi="Comic Sans MS"/>
        </w:rPr>
        <w:t xml:space="preserve"> </w:t>
      </w:r>
      <w:proofErr w:type="spellStart"/>
      <w:r w:rsidRPr="00F17438">
        <w:rPr>
          <w:rFonts w:ascii="Comic Sans MS" w:hAnsi="Comic Sans MS"/>
        </w:rPr>
        <w:t>Romanus</w:t>
      </w:r>
      <w:proofErr w:type="spellEnd"/>
      <w:r w:rsidRPr="00F17438">
        <w:rPr>
          <w:rFonts w:ascii="Comic Sans MS" w:hAnsi="Comic Sans MS"/>
        </w:rPr>
        <w:t xml:space="preserve"> 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12700</wp:posOffset>
            </wp:positionV>
            <wp:extent cx="1007110" cy="1408430"/>
            <wp:effectExtent l="19050" t="0" r="2540" b="0"/>
            <wp:wrapNone/>
            <wp:docPr id="2" name="Obrázok 2" descr="asterix-rimsky-vojak-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erix-rimsky-vojak-omalov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0110E1">
        <w:rPr>
          <w:rFonts w:ascii="Comic Sans MS" w:hAnsi="Comic Sans MS"/>
          <w:b/>
        </w:rPr>
        <w:t>Antonius</w:t>
      </w:r>
      <w:proofErr w:type="spellEnd"/>
      <w:r w:rsidRPr="000110E1">
        <w:rPr>
          <w:rFonts w:ascii="Comic Sans MS" w:hAnsi="Comic Sans MS"/>
          <w:b/>
        </w:rPr>
        <w:t xml:space="preserve"> </w:t>
      </w:r>
      <w:proofErr w:type="spellStart"/>
      <w:r w:rsidRPr="000110E1">
        <w:rPr>
          <w:rFonts w:ascii="Comic Sans MS" w:hAnsi="Comic Sans MS"/>
          <w:b/>
        </w:rPr>
        <w:t>Pius</w:t>
      </w:r>
      <w:proofErr w:type="spellEnd"/>
      <w:r w:rsidRPr="00F174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(138 </w:t>
      </w:r>
      <w:r w:rsidRPr="00F17438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161) -</w:t>
      </w:r>
      <w:r w:rsidRPr="00F17438">
        <w:rPr>
          <w:rFonts w:ascii="Comic Sans MS" w:hAnsi="Comic Sans MS"/>
        </w:rPr>
        <w:t xml:space="preserve"> žiadna vojna</w:t>
      </w:r>
    </w:p>
    <w:p w:rsidR="00864527" w:rsidRPr="005E1AD1" w:rsidRDefault="00864527" w:rsidP="00864527">
      <w:pPr>
        <w:pStyle w:val="Bezriadkovania"/>
        <w:rPr>
          <w:rFonts w:ascii="Comic Sans MS" w:hAnsi="Comic Sans MS"/>
          <w:u w:val="single"/>
        </w:rPr>
      </w:pPr>
      <w:r w:rsidRPr="000110E1">
        <w:rPr>
          <w:rFonts w:ascii="Comic Sans MS" w:hAnsi="Comic Sans MS"/>
          <w:u w:val="single"/>
        </w:rPr>
        <w:t>Rímske légie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dobre vycvičená žoldnierska armáda</w:t>
      </w:r>
    </w:p>
    <w:p w:rsidR="00864527" w:rsidRPr="00F17438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F17438">
        <w:rPr>
          <w:rFonts w:ascii="Comic Sans MS" w:hAnsi="Comic Sans MS"/>
        </w:rPr>
        <w:t>cudzinec po 25 rokoch služby získal rímske občianstvo</w:t>
      </w:r>
    </w:p>
    <w:p w:rsidR="00864527" w:rsidRPr="00F17438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F17438">
        <w:rPr>
          <w:rFonts w:ascii="Comic Sans MS" w:hAnsi="Comic Sans MS"/>
        </w:rPr>
        <w:t>kvalitn</w:t>
      </w:r>
      <w:r>
        <w:rPr>
          <w:rFonts w:ascii="Comic Sans MS" w:hAnsi="Comic Sans MS"/>
        </w:rPr>
        <w:t>á</w:t>
      </w:r>
      <w:r w:rsidRPr="00F17438">
        <w:rPr>
          <w:rFonts w:ascii="Comic Sans MS" w:hAnsi="Comic Sans MS"/>
        </w:rPr>
        <w:t xml:space="preserve"> cestn</w:t>
      </w:r>
      <w:r>
        <w:rPr>
          <w:rFonts w:ascii="Comic Sans MS" w:hAnsi="Comic Sans MS"/>
        </w:rPr>
        <w:t xml:space="preserve">á sieť </w:t>
      </w:r>
      <w:r>
        <w:t xml:space="preserve">→ </w:t>
      </w:r>
      <w:r>
        <w:rPr>
          <w:rFonts w:ascii="Comic Sans MS" w:hAnsi="Comic Sans MS"/>
        </w:rPr>
        <w:t>rýchle presuny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p</w:t>
      </w:r>
      <w:r w:rsidRPr="00F17438">
        <w:rPr>
          <w:rFonts w:ascii="Comic Sans MS" w:hAnsi="Comic Sans MS"/>
        </w:rPr>
        <w:t>rétoriánska</w:t>
      </w:r>
      <w:proofErr w:type="spellEnd"/>
      <w:r w:rsidRPr="00F17438">
        <w:rPr>
          <w:rFonts w:ascii="Comic Sans MS" w:hAnsi="Comic Sans MS"/>
        </w:rPr>
        <w:t xml:space="preserve"> garda – ochrana cisára, hlavného mesta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 xml:space="preserve">-špeciálne vojenské zbory     </w:t>
      </w:r>
      <w:r w:rsidRPr="00B57E26">
        <w:rPr>
          <w:rFonts w:ascii="Comic Sans MS" w:hAnsi="Comic Sans MS"/>
          <w:i/>
          <w:sz w:val="16"/>
          <w:szCs w:val="16"/>
        </w:rPr>
        <w:t>Rímsky</w:t>
      </w:r>
      <w:r>
        <w:rPr>
          <w:rFonts w:ascii="Comic Sans MS" w:hAnsi="Comic Sans MS"/>
          <w:i/>
          <w:sz w:val="16"/>
          <w:szCs w:val="16"/>
        </w:rPr>
        <w:t xml:space="preserve"> vojak z filmu </w:t>
      </w:r>
      <w:proofErr w:type="spellStart"/>
      <w:r>
        <w:rPr>
          <w:rFonts w:ascii="Comic Sans MS" w:hAnsi="Comic Sans MS"/>
          <w:i/>
          <w:sz w:val="16"/>
          <w:szCs w:val="16"/>
        </w:rPr>
        <w:t>Asterix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a </w:t>
      </w:r>
      <w:proofErr w:type="spellStart"/>
      <w:r>
        <w:rPr>
          <w:rFonts w:ascii="Comic Sans MS" w:hAnsi="Comic Sans MS"/>
          <w:i/>
          <w:sz w:val="16"/>
          <w:szCs w:val="16"/>
        </w:rPr>
        <w:t>Obelix</w:t>
      </w:r>
      <w:proofErr w:type="spellEnd"/>
    </w:p>
    <w:p w:rsidR="00864527" w:rsidRPr="005E1AD1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Rímske tábory,</w:t>
      </w:r>
      <w:r w:rsidRPr="005E1AD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pri táboroch osady </w:t>
      </w:r>
      <w:r w:rsidRPr="00B57E26">
        <w:rPr>
          <w:rFonts w:ascii="Comic Sans MS" w:hAnsi="Comic Sans MS"/>
          <w:i/>
          <w:sz w:val="14"/>
          <w:szCs w:val="14"/>
        </w:rPr>
        <w:t>http://www.</w:t>
      </w:r>
      <w:r>
        <w:rPr>
          <w:rFonts w:ascii="Comic Sans MS" w:hAnsi="Comic Sans MS"/>
          <w:i/>
          <w:sz w:val="14"/>
          <w:szCs w:val="14"/>
        </w:rPr>
        <w:t>coloring-</w:t>
      </w:r>
      <w:r w:rsidRPr="00B57E26">
        <w:rPr>
          <w:rFonts w:ascii="Comic Sans MS" w:hAnsi="Comic Sans MS"/>
          <w:i/>
          <w:sz w:val="14"/>
          <w:szCs w:val="14"/>
        </w:rPr>
        <w:t>book.info</w:t>
      </w:r>
    </w:p>
    <w:p w:rsidR="00864527" w:rsidRPr="00F17438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F17438">
        <w:rPr>
          <w:rFonts w:ascii="Comic Sans MS" w:hAnsi="Comic Sans MS"/>
        </w:rPr>
        <w:t xml:space="preserve">vždy rovnaký </w:t>
      </w:r>
      <w:r>
        <w:rPr>
          <w:rFonts w:ascii="Comic Sans MS" w:hAnsi="Comic Sans MS"/>
        </w:rPr>
        <w:t xml:space="preserve">štvoruholníkový </w:t>
      </w:r>
      <w:r w:rsidRPr="00F17438">
        <w:rPr>
          <w:rFonts w:ascii="Comic Sans MS" w:hAnsi="Comic Sans MS"/>
        </w:rPr>
        <w:t>tvar</w:t>
      </w:r>
      <w:r>
        <w:rPr>
          <w:rFonts w:ascii="Comic Sans MS" w:hAnsi="Comic Sans MS"/>
        </w:rPr>
        <w:t xml:space="preserve">, 4 brány, </w:t>
      </w:r>
      <w:r w:rsidRPr="00F17438">
        <w:rPr>
          <w:rFonts w:ascii="Comic Sans MS" w:hAnsi="Comic Sans MS"/>
        </w:rPr>
        <w:t>uprostred veliteľstvo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 xml:space="preserve">-v tábore </w:t>
      </w:r>
      <w:r w:rsidRPr="00F17438">
        <w:rPr>
          <w:rFonts w:ascii="Comic Sans MS" w:hAnsi="Comic Sans MS"/>
        </w:rPr>
        <w:t>nemocnica, svätyňa, kúpele</w:t>
      </w:r>
      <w:r>
        <w:rPr>
          <w:rFonts w:ascii="Comic Sans MS" w:hAnsi="Comic Sans MS"/>
        </w:rPr>
        <w:t>, sklady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 xml:space="preserve">-veľké kamenné tábory = súčasť opevnených hraníc </w:t>
      </w:r>
      <w:r>
        <w:t>→</w:t>
      </w:r>
      <w:r>
        <w:rPr>
          <w:rFonts w:ascii="Comic Sans MS" w:hAnsi="Comic Sans MS"/>
        </w:rPr>
        <w:t xml:space="preserve"> na severe RR: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Vindobona</w:t>
      </w:r>
      <w:proofErr w:type="spellEnd"/>
      <w:r>
        <w:rPr>
          <w:rFonts w:ascii="Comic Sans MS" w:hAnsi="Comic Sans MS"/>
        </w:rPr>
        <w:t xml:space="preserve"> (Viedeň), </w:t>
      </w:r>
      <w:proofErr w:type="spellStart"/>
      <w:r>
        <w:rPr>
          <w:rFonts w:ascii="Comic Sans MS" w:hAnsi="Comic Sans MS"/>
        </w:rPr>
        <w:t>Aquincum</w:t>
      </w:r>
      <w:proofErr w:type="spellEnd"/>
      <w:r>
        <w:rPr>
          <w:rFonts w:ascii="Comic Sans MS" w:hAnsi="Comic Sans MS"/>
        </w:rPr>
        <w:t xml:space="preserve"> (Budapešť), </w:t>
      </w:r>
      <w:proofErr w:type="spellStart"/>
      <w:r>
        <w:rPr>
          <w:rFonts w:ascii="Comic Sans MS" w:hAnsi="Comic Sans MS"/>
        </w:rPr>
        <w:t>Carnuntum</w:t>
      </w:r>
      <w:proofErr w:type="spellEnd"/>
      <w:r>
        <w:rPr>
          <w:rFonts w:ascii="Comic Sans MS" w:hAnsi="Comic Sans MS"/>
        </w:rPr>
        <w:t xml:space="preserve"> (Petronel)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-menšie tábory na území dnešného Slovenska:</w:t>
      </w:r>
    </w:p>
    <w:p w:rsidR="00864527" w:rsidRPr="00F17438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Laugaritio</w:t>
      </w:r>
      <w:proofErr w:type="spellEnd"/>
      <w:r>
        <w:rPr>
          <w:rFonts w:ascii="Comic Sans MS" w:hAnsi="Comic Sans MS"/>
        </w:rPr>
        <w:t xml:space="preserve"> (Trenčín), </w:t>
      </w:r>
      <w:proofErr w:type="spellStart"/>
      <w:r>
        <w:rPr>
          <w:rFonts w:ascii="Comic Sans MS" w:hAnsi="Comic Sans MS"/>
        </w:rPr>
        <w:t>Kelementia</w:t>
      </w:r>
      <w:proofErr w:type="spellEnd"/>
      <w:r>
        <w:rPr>
          <w:rFonts w:ascii="Comic Sans MS" w:hAnsi="Comic Sans MS"/>
        </w:rPr>
        <w:t xml:space="preserve"> (Iža), </w:t>
      </w:r>
      <w:proofErr w:type="spellStart"/>
      <w:r>
        <w:rPr>
          <w:rFonts w:ascii="Comic Sans MS" w:hAnsi="Comic Sans MS"/>
        </w:rPr>
        <w:t>Gerulata</w:t>
      </w:r>
      <w:proofErr w:type="spellEnd"/>
      <w:r>
        <w:rPr>
          <w:rFonts w:ascii="Comic Sans MS" w:hAnsi="Comic Sans MS"/>
        </w:rPr>
        <w:t xml:space="preserve"> (Rusovce)</w:t>
      </w:r>
    </w:p>
    <w:p w:rsidR="00864527" w:rsidRDefault="00864527" w:rsidP="00864527">
      <w:pPr>
        <w:pStyle w:val="Bezriadkovania"/>
        <w:rPr>
          <w:rFonts w:ascii="Comic Sans MS" w:hAnsi="Comic Sans MS"/>
          <w:u w:val="single"/>
        </w:rPr>
      </w:pPr>
      <w:proofErr w:type="spellStart"/>
      <w:r w:rsidRPr="003459D4">
        <w:rPr>
          <w:rFonts w:ascii="Comic Sans MS" w:hAnsi="Comic Sans MS"/>
          <w:b/>
          <w:u w:val="single"/>
        </w:rPr>
        <w:t>Marcus</w:t>
      </w:r>
      <w:proofErr w:type="spellEnd"/>
      <w:r w:rsidRPr="003459D4">
        <w:rPr>
          <w:rFonts w:ascii="Comic Sans MS" w:hAnsi="Comic Sans MS"/>
          <w:b/>
          <w:u w:val="single"/>
        </w:rPr>
        <w:t xml:space="preserve"> </w:t>
      </w:r>
      <w:proofErr w:type="spellStart"/>
      <w:r w:rsidRPr="003459D4">
        <w:rPr>
          <w:rFonts w:ascii="Comic Sans MS" w:hAnsi="Comic Sans MS"/>
          <w:b/>
          <w:u w:val="single"/>
        </w:rPr>
        <w:t>Aurelius</w:t>
      </w:r>
      <w:proofErr w:type="spellEnd"/>
      <w:r>
        <w:rPr>
          <w:rFonts w:ascii="Comic Sans MS" w:hAnsi="Comic Sans MS"/>
          <w:u w:val="single"/>
        </w:rPr>
        <w:t xml:space="preserve"> (161 - 180)</w:t>
      </w:r>
      <w:r w:rsidRPr="003459D4">
        <w:rPr>
          <w:rFonts w:ascii="Comic Sans MS" w:hAnsi="Comic Sans MS"/>
          <w:u w:val="single"/>
        </w:rPr>
        <w:t xml:space="preserve"> – filozof na tróne</w:t>
      </w:r>
    </w:p>
    <w:p w:rsidR="00864527" w:rsidRPr="003459D4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 xml:space="preserve">-obrana RR pred útokmi Germánov zo severu (dnešné Čechy: </w:t>
      </w:r>
      <w:proofErr w:type="spellStart"/>
      <w:r>
        <w:rPr>
          <w:rFonts w:ascii="Comic Sans MS" w:hAnsi="Comic Sans MS"/>
        </w:rPr>
        <w:t>Markomani</w:t>
      </w:r>
      <w:proofErr w:type="spellEnd"/>
      <w:r>
        <w:rPr>
          <w:rFonts w:ascii="Comic Sans MS" w:hAnsi="Comic Sans MS"/>
        </w:rPr>
        <w:t>, dnešné Slovensko: Kvádi)</w:t>
      </w:r>
    </w:p>
    <w:p w:rsidR="0086452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-pri brehoch rieky Hron písal filozofické dielo</w:t>
      </w:r>
    </w:p>
    <w:p w:rsidR="00864527" w:rsidRDefault="00864527" w:rsidP="00864527">
      <w:pPr>
        <w:pStyle w:val="Bezriadkovania"/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</w:pPr>
      <w:r w:rsidRPr="00061597">
        <w:rPr>
          <w:rFonts w:ascii="Comic Sans MS" w:hAnsi="Comic Sans MS"/>
        </w:rPr>
        <w:t xml:space="preserve">-jeho vojsko sa dostalo až k dnešnému Trenčínu </w:t>
      </w:r>
      <w:r w:rsidRPr="00061597">
        <w:t>→</w:t>
      </w:r>
      <w:r w:rsidRPr="00061597">
        <w:rPr>
          <w:rFonts w:ascii="Comic Sans MS" w:hAnsi="Comic Sans MS"/>
        </w:rPr>
        <w:t xml:space="preserve"> nápis na hradnej skale: </w:t>
      </w:r>
      <w:r w:rsidRPr="00061597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 xml:space="preserve">„Na víťazstvo cisárov, vojsko, ktoré leží v </w:t>
      </w:r>
      <w:proofErr w:type="spellStart"/>
      <w:r w:rsidRPr="00061597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Laugariciu</w:t>
      </w:r>
      <w:proofErr w:type="spellEnd"/>
      <w:r w:rsidRPr="00061597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 xml:space="preserve">, 855 vojakov II. légie </w:t>
      </w:r>
      <w:proofErr w:type="spellStart"/>
      <w:r w:rsidRPr="00061597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Marcus</w:t>
      </w:r>
      <w:proofErr w:type="spellEnd"/>
      <w:r w:rsidRPr="00061597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1597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Valerius</w:t>
      </w:r>
      <w:proofErr w:type="spellEnd"/>
      <w:r w:rsidRPr="00061597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1597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Maximianus</w:t>
      </w:r>
      <w:proofErr w:type="spellEnd"/>
      <w:r w:rsidRPr="00061597">
        <w:rPr>
          <w:rFonts w:ascii="Comic Sans MS" w:hAnsi="Comic Sans MS" w:cs="Arial"/>
          <w:i/>
          <w:iCs/>
          <w:color w:val="000000"/>
          <w:sz w:val="20"/>
          <w:szCs w:val="20"/>
          <w:shd w:val="clear" w:color="auto" w:fill="FFFFFF"/>
        </w:rPr>
        <w:t>, legát II. légie Pomocnej dal vyhotoviť.“</w:t>
      </w:r>
    </w:p>
    <w:p w:rsidR="00864527" w:rsidRPr="00061597" w:rsidRDefault="00864527" w:rsidP="0086452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-legenda o zázračnom daždi (vymodlili ho kresťanskí vojaci, rímsku armádu zachránil pred smrťou smädom)</w:t>
      </w:r>
    </w:p>
    <w:p w:rsidR="00FD3072" w:rsidRDefault="00FD3072"/>
    <w:sectPr w:rsidR="00FD3072" w:rsidSect="00FD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64527"/>
    <w:rsid w:val="00864527"/>
    <w:rsid w:val="00FD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0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45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dcterms:created xsi:type="dcterms:W3CDTF">2021-02-22T06:57:00Z</dcterms:created>
  <dcterms:modified xsi:type="dcterms:W3CDTF">2021-02-22T06:58:00Z</dcterms:modified>
</cp:coreProperties>
</file>