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AKO VYTVORI</w:t>
      </w:r>
      <w:r>
        <w:rPr>
          <w:rFonts w:ascii="TimesNewRoman" w:hAnsi="TimesNewRoman" w:cs="TimesNewRoman"/>
          <w:color w:val="0000FF"/>
          <w:sz w:val="28"/>
          <w:szCs w:val="28"/>
        </w:rPr>
        <w:t xml:space="preserve">Ť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ÚŽITKOVÉ PREDMETY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KTO SA PODIE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NA VYTVÁRANÍ TECHNICKÝCH DIEL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PROJEKTOVANIE – </w:t>
      </w:r>
      <w:r>
        <w:rPr>
          <w:rFonts w:ascii="Times New Roman" w:hAnsi="Times New Roman" w:cs="Times New Roman"/>
          <w:color w:val="000000"/>
          <w:sz w:val="24"/>
          <w:szCs w:val="24"/>
        </w:rPr>
        <w:t>Projektant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navrhuje koncepcie – projektant odpovedá na otázky: Aká má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výška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pracovného stola? Z akého materiálu je potrebné ho zhotovi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výsledok práce – projekt.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KONŠTRUOVANIE – </w:t>
      </w:r>
      <w:r>
        <w:rPr>
          <w:rFonts w:ascii="Times New Roman" w:hAnsi="Times New Roman" w:cs="Times New Roman"/>
          <w:color w:val="000000"/>
          <w:sz w:val="24"/>
          <w:szCs w:val="24"/>
        </w:rPr>
        <w:t>Konštruktér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konkrétne vyberá požadovaný materiál, navrhne presné rozmery, vypo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íta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predpokladanú životnos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výrobku, at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výsledok práce – technická dokumentácia.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TECHNOLOGICKÝ POSTUP – </w:t>
      </w:r>
      <w:r>
        <w:rPr>
          <w:rFonts w:ascii="Times New Roman" w:hAnsi="Times New Roman" w:cs="Times New Roman"/>
          <w:color w:val="000000"/>
          <w:sz w:val="24"/>
          <w:szCs w:val="24"/>
        </w:rPr>
        <w:t>Technológ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navrhuje postup montáže jednotlivých celkov a postup montáže celého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výrobku, navrhuje potrebné nástroje, stroje na výrobu, navrhuje približný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montáže jednotlivých celkov. Vypracováva postup výroby.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výsledok práce – technologická dokumentácia.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VÝROBA –</w:t>
      </w:r>
      <w:r>
        <w:rPr>
          <w:rFonts w:ascii="Times New Roman" w:hAnsi="Times New Roman" w:cs="Times New Roman"/>
          <w:color w:val="000000"/>
          <w:sz w:val="24"/>
          <w:szCs w:val="24"/>
        </w:rPr>
        <w:t>Stolár, murár, tesár, klampiar . . 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vyrábajú jednotlivé diely a potom ich montujú do jedného celku.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výsledok práce – hotový výrobok ( objekt) – napríklad: nábytok, dom, automobil . . .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SKÚŠANIE – </w:t>
      </w:r>
      <w:r>
        <w:rPr>
          <w:rFonts w:ascii="Times New Roman" w:hAnsi="Times New Roman" w:cs="Times New Roman"/>
          <w:color w:val="000000"/>
          <w:sz w:val="24"/>
          <w:szCs w:val="24"/>
        </w:rPr>
        <w:t>Pracovníci skúšobne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Skúšajú spo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ahlivos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životnos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zhotovených výrobkov.</w:t>
      </w:r>
    </w:p>
    <w:p w:rsidR="00450C6F" w:rsidRDefault="00627747" w:rsidP="006277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Výsledok práce – výrobok pripravený na predaj.</w:t>
      </w:r>
    </w:p>
    <w:p w:rsidR="00627747" w:rsidRDefault="00627747" w:rsidP="006277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Zahraj sa na technológa a zostav správny technologický postup pri zmontovaní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jednotlivých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asti stoli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ky. Jednotlivé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asti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íslami (obrázok 4) správne zora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napíš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ním pracovnú operáciu, ktorá je potrebná na zmontovanie stoli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ky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62484</wp:posOffset>
            </wp:positionV>
            <wp:extent cx="5759958" cy="1389888"/>
            <wp:effectExtent l="1905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</w:t>
      </w:r>
    </w:p>
    <w:p w:rsidR="00627747" w:rsidRDefault="00627747" w:rsidP="0062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</w:t>
      </w:r>
    </w:p>
    <w:p w:rsidR="00627747" w:rsidRDefault="00627747" w:rsidP="00627747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</w:t>
      </w:r>
    </w:p>
    <w:sectPr w:rsidR="00627747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7747"/>
    <w:rsid w:val="00091006"/>
    <w:rsid w:val="00450C6F"/>
    <w:rsid w:val="00627747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2020-10-16T16:56:00Z</dcterms:created>
  <dcterms:modified xsi:type="dcterms:W3CDTF">2020-10-16T17:03:00Z</dcterms:modified>
</cp:coreProperties>
</file>